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5A6B" w14:textId="77777777" w:rsidR="00523F95" w:rsidRDefault="00C76444">
      <w:pPr>
        <w:spacing w:before="72"/>
        <w:ind w:left="117"/>
        <w:rPr>
          <w:sz w:val="24"/>
        </w:rPr>
      </w:pPr>
      <w:r>
        <w:rPr>
          <w:spacing w:val="-2"/>
          <w:sz w:val="24"/>
        </w:rPr>
        <w:t>УТВЕРЖДЕНО</w:t>
      </w:r>
    </w:p>
    <w:p w14:paraId="4679A665" w14:textId="08FC3494" w:rsidR="00523F95" w:rsidRDefault="00C76444">
      <w:pPr>
        <w:ind w:left="117" w:right="7486"/>
        <w:rPr>
          <w:sz w:val="24"/>
        </w:rPr>
      </w:pPr>
      <w:r>
        <w:rPr>
          <w:sz w:val="24"/>
        </w:rPr>
        <w:t>в новой редакции приказом</w:t>
      </w:r>
      <w:r>
        <w:rPr>
          <w:spacing w:val="-15"/>
          <w:sz w:val="24"/>
        </w:rPr>
        <w:t xml:space="preserve"> </w:t>
      </w:r>
      <w:r>
        <w:rPr>
          <w:sz w:val="24"/>
        </w:rPr>
        <w:t>директора ООО «</w:t>
      </w:r>
      <w:r w:rsidR="00D564FF">
        <w:rPr>
          <w:sz w:val="24"/>
        </w:rPr>
        <w:t>ГИБКО СЕЙЛ</w:t>
      </w:r>
      <w:r>
        <w:rPr>
          <w:sz w:val="24"/>
        </w:rPr>
        <w:t xml:space="preserve">» </w:t>
      </w:r>
      <w:proofErr w:type="spellStart"/>
      <w:r w:rsidR="00D564FF">
        <w:rPr>
          <w:sz w:val="24"/>
        </w:rPr>
        <w:t>Гибеж</w:t>
      </w:r>
      <w:proofErr w:type="spellEnd"/>
      <w:r w:rsidR="00E41541">
        <w:rPr>
          <w:sz w:val="24"/>
        </w:rPr>
        <w:t xml:space="preserve"> А.</w:t>
      </w:r>
      <w:r w:rsidR="00D564FF">
        <w:rPr>
          <w:sz w:val="24"/>
        </w:rPr>
        <w:t>Е</w:t>
      </w:r>
      <w:r>
        <w:rPr>
          <w:sz w:val="24"/>
        </w:rPr>
        <w:t>.</w:t>
      </w:r>
    </w:p>
    <w:p w14:paraId="43F13D58" w14:textId="68F055F6" w:rsidR="00523F95" w:rsidRDefault="00C76444">
      <w:pPr>
        <w:spacing w:before="1"/>
        <w:ind w:left="117"/>
        <w:rPr>
          <w:sz w:val="24"/>
        </w:rPr>
      </w:pPr>
      <w:r>
        <w:rPr>
          <w:sz w:val="24"/>
        </w:rPr>
        <w:t xml:space="preserve">от </w:t>
      </w:r>
      <w:r w:rsidR="003C49C2">
        <w:rPr>
          <w:sz w:val="24"/>
        </w:rPr>
        <w:t>01.07.2025 г.</w:t>
      </w:r>
      <w:r>
        <w:rPr>
          <w:sz w:val="24"/>
        </w:rPr>
        <w:t xml:space="preserve"> №</w:t>
      </w:r>
      <w:r>
        <w:rPr>
          <w:spacing w:val="-1"/>
          <w:sz w:val="24"/>
        </w:rPr>
        <w:t xml:space="preserve"> </w:t>
      </w:r>
      <w:r w:rsidR="00D564FF">
        <w:rPr>
          <w:spacing w:val="-1"/>
          <w:sz w:val="24"/>
        </w:rPr>
        <w:t>2</w:t>
      </w:r>
    </w:p>
    <w:p w14:paraId="18CB2BD8" w14:textId="77777777" w:rsidR="00523F95" w:rsidRDefault="00523F95">
      <w:pPr>
        <w:pStyle w:val="a3"/>
        <w:ind w:left="0"/>
        <w:jc w:val="left"/>
        <w:rPr>
          <w:sz w:val="24"/>
        </w:rPr>
      </w:pPr>
    </w:p>
    <w:p w14:paraId="455DACE6" w14:textId="77777777" w:rsidR="00523F95" w:rsidRDefault="00523F95">
      <w:pPr>
        <w:pStyle w:val="a3"/>
        <w:spacing w:before="245"/>
        <w:ind w:left="0"/>
        <w:jc w:val="left"/>
        <w:rPr>
          <w:sz w:val="24"/>
        </w:rPr>
      </w:pPr>
    </w:p>
    <w:p w14:paraId="421A0A88" w14:textId="111FD6D9" w:rsidR="003C49C2" w:rsidRDefault="003C49C2" w:rsidP="003C49C2">
      <w:pPr>
        <w:shd w:val="clear" w:color="auto" w:fill="FFFFFF"/>
        <w:spacing w:beforeAutospacing="1" w:afterAutospacing="1"/>
        <w:jc w:val="center"/>
        <w:outlineLvl w:val="0"/>
        <w:rPr>
          <w:rStyle w:val="a5"/>
          <w:sz w:val="24"/>
          <w:szCs w:val="24"/>
          <w:shd w:val="clear" w:color="auto" w:fill="FFFFFF"/>
        </w:rPr>
      </w:pPr>
      <w:r>
        <w:rPr>
          <w:b/>
          <w:bCs/>
          <w:kern w:val="2"/>
          <w:sz w:val="24"/>
          <w:szCs w:val="24"/>
        </w:rPr>
        <w:t xml:space="preserve">Публичная оферта Интернет-магазина </w:t>
      </w:r>
      <w:r>
        <w:rPr>
          <w:rStyle w:val="a5"/>
          <w:sz w:val="24"/>
          <w:szCs w:val="24"/>
          <w:shd w:val="clear" w:color="auto" w:fill="FFFFFF"/>
          <w:lang w:val="en-US"/>
        </w:rPr>
        <w:t>G</w:t>
      </w:r>
      <w:proofErr w:type="spellStart"/>
      <w:r>
        <w:rPr>
          <w:rStyle w:val="a5"/>
          <w:sz w:val="24"/>
          <w:szCs w:val="24"/>
          <w:shd w:val="clear" w:color="auto" w:fill="FFFFFF"/>
        </w:rPr>
        <w:t>ibko</w:t>
      </w:r>
      <w:proofErr w:type="spellEnd"/>
      <w:r>
        <w:rPr>
          <w:rStyle w:val="a5"/>
          <w:sz w:val="24"/>
          <w:szCs w:val="24"/>
          <w:shd w:val="clear" w:color="auto" w:fill="FFFFFF"/>
          <w:lang w:val="en-US"/>
        </w:rPr>
        <w:t>S</w:t>
      </w:r>
      <w:r w:rsidRPr="003C49C2">
        <w:rPr>
          <w:rStyle w:val="a5"/>
          <w:sz w:val="24"/>
          <w:szCs w:val="24"/>
          <w:shd w:val="clear" w:color="auto" w:fill="FFFFFF"/>
        </w:rPr>
        <w:t>ale.by</w:t>
      </w:r>
    </w:p>
    <w:p w14:paraId="609BD560" w14:textId="77777777" w:rsidR="00523F95" w:rsidRDefault="00523F95">
      <w:pPr>
        <w:pStyle w:val="a3"/>
        <w:spacing w:before="250"/>
        <w:ind w:left="0"/>
        <w:jc w:val="left"/>
        <w:rPr>
          <w:b/>
        </w:rPr>
      </w:pPr>
    </w:p>
    <w:p w14:paraId="3A9805C7" w14:textId="4B778D0F" w:rsidR="003C49C2" w:rsidRDefault="003C49C2" w:rsidP="003C49C2">
      <w:pPr>
        <w:pStyle w:val="a4"/>
      </w:pPr>
      <w:r w:rsidRPr="003C49C2">
        <w:t xml:space="preserve">     </w:t>
      </w:r>
      <w:r>
        <w:t xml:space="preserve">Оферта разработана в соответствии с Гражданским кодексом Республики Беларусь, Постановлением Совета Министров Республики Беларусь от 15.01.2009 № 31 «Об утверждении Правил продажи товаров при осуществлении дистанционной торговли» и другими нормативно-правовыми актами Республики Беларусь, регламентирует осуществление реализации товаров через Интернет-магазин </w:t>
      </w:r>
      <w:r w:rsidRPr="003C49C2">
        <w:t xml:space="preserve">GibkoSale.by </w:t>
      </w:r>
      <w:r>
        <w:t>и является официальной публичной офертой Продавца, адресуемой неопределенному кругу лиц.</w:t>
      </w:r>
    </w:p>
    <w:p w14:paraId="570E7246" w14:textId="5F01D792" w:rsidR="00523F95" w:rsidRPr="00A55BC9" w:rsidRDefault="003C49C2" w:rsidP="003C49C2">
      <w:pPr>
        <w:pStyle w:val="a4"/>
      </w:pPr>
      <w:r>
        <w:t xml:space="preserve">     Отношения в области защиты прав потребителей регулируются Гражданским кодексом Республики Беларусь (далее - ГК РБ), Законом Республики Беларусь «О защите прав потребителей» от 09.01.2002 года № 90-З и другими нормативно-правовыми актами Республики Беларусь</w:t>
      </w:r>
    </w:p>
    <w:p w14:paraId="64B7D5E0" w14:textId="77777777" w:rsidR="003C49C2" w:rsidRPr="00A55BC9" w:rsidRDefault="003C49C2" w:rsidP="003C49C2">
      <w:pPr>
        <w:pStyle w:val="a4"/>
      </w:pPr>
    </w:p>
    <w:p w14:paraId="6042CEFB" w14:textId="0B7CAA90" w:rsidR="00523F95" w:rsidRPr="00E16559" w:rsidRDefault="00E16559">
      <w:pPr>
        <w:pStyle w:val="2"/>
        <w:numPr>
          <w:ilvl w:val="0"/>
          <w:numId w:val="5"/>
        </w:numPr>
        <w:tabs>
          <w:tab w:val="left" w:pos="4321"/>
        </w:tabs>
        <w:ind w:left="4321" w:hanging="282"/>
        <w:jc w:val="left"/>
      </w:pPr>
      <w:r>
        <w:rPr>
          <w:spacing w:val="-2"/>
        </w:rPr>
        <w:t>Определение терминов</w:t>
      </w:r>
    </w:p>
    <w:p w14:paraId="48A7FBED" w14:textId="77777777" w:rsidR="00E16559" w:rsidRDefault="00E16559" w:rsidP="00E16559">
      <w:pPr>
        <w:pStyle w:val="2"/>
        <w:tabs>
          <w:tab w:val="left" w:pos="4321"/>
        </w:tabs>
        <w:ind w:left="4321" w:firstLine="0"/>
        <w:jc w:val="right"/>
      </w:pPr>
    </w:p>
    <w:p w14:paraId="33CA18F4" w14:textId="3A29742F" w:rsidR="00642824" w:rsidRDefault="00642824" w:rsidP="00642824">
      <w:pPr>
        <w:pStyle w:val="a4"/>
      </w:pPr>
      <w:r w:rsidRPr="00642824">
        <w:t>1</w:t>
      </w:r>
      <w:r>
        <w:t>.1.</w:t>
      </w:r>
      <w:r>
        <w:rPr>
          <w:lang w:val="en-US"/>
        </w:rPr>
        <w:t> </w:t>
      </w:r>
      <w:r>
        <w:t>В настоящей Оферте, если контекст не требует иного, нижеприведенные термины имеют следующие значения и являются ее составной неотъемлемой частью:</w:t>
      </w:r>
    </w:p>
    <w:p w14:paraId="13C6E1CE" w14:textId="5A56927A" w:rsidR="00642824" w:rsidRDefault="00642824" w:rsidP="00642824">
      <w:pPr>
        <w:pStyle w:val="a4"/>
      </w:pPr>
      <w:r w:rsidRPr="00642824">
        <w:t xml:space="preserve">     </w:t>
      </w:r>
      <w:r>
        <w:t xml:space="preserve">Владелец </w:t>
      </w:r>
      <w:r>
        <w:rPr>
          <w:bCs/>
          <w:kern w:val="2"/>
        </w:rPr>
        <w:t>Интернет-магазина</w:t>
      </w:r>
      <w:r>
        <w:t xml:space="preserve">, Продавец - </w:t>
      </w:r>
      <w:r>
        <w:rPr>
          <w:shd w:val="clear" w:color="auto" w:fill="FFFFFF"/>
        </w:rPr>
        <w:t>Общество с ограниченной ответственностью «</w:t>
      </w:r>
      <w:r>
        <w:rPr>
          <w:sz w:val="24"/>
        </w:rPr>
        <w:t>ГИБКО СЕЙЛ</w:t>
      </w:r>
      <w:r>
        <w:rPr>
          <w:shd w:val="clear" w:color="auto" w:fill="FFFFFF"/>
        </w:rPr>
        <w:t xml:space="preserve">», место нахождения: Республика Беларусь, </w:t>
      </w:r>
      <w:r w:rsidR="00A55BC9" w:rsidRPr="00642824">
        <w:rPr>
          <w:shd w:val="clear" w:color="auto" w:fill="FFFFFF"/>
        </w:rPr>
        <w:t>г. Минск,</w:t>
      </w:r>
      <w:r w:rsidRPr="00642824">
        <w:rPr>
          <w:shd w:val="clear" w:color="auto" w:fill="FFFFFF"/>
        </w:rPr>
        <w:t xml:space="preserve"> </w:t>
      </w:r>
      <w:r w:rsidR="00A55BC9" w:rsidRPr="00642824">
        <w:rPr>
          <w:shd w:val="clear" w:color="auto" w:fill="FFFFFF"/>
        </w:rPr>
        <w:t>ул. Сергея</w:t>
      </w:r>
      <w:r w:rsidRPr="00642824">
        <w:rPr>
          <w:shd w:val="clear" w:color="auto" w:fill="FFFFFF"/>
        </w:rPr>
        <w:t xml:space="preserve"> </w:t>
      </w:r>
      <w:r w:rsidR="00A55BC9" w:rsidRPr="00642824">
        <w:rPr>
          <w:shd w:val="clear" w:color="auto" w:fill="FFFFFF"/>
        </w:rPr>
        <w:t>Есенина,</w:t>
      </w:r>
      <w:r w:rsidRPr="00642824">
        <w:rPr>
          <w:shd w:val="clear" w:color="auto" w:fill="FFFFFF"/>
        </w:rPr>
        <w:t xml:space="preserve"> дом </w:t>
      </w:r>
      <w:r w:rsidR="00A55BC9" w:rsidRPr="00642824">
        <w:rPr>
          <w:shd w:val="clear" w:color="auto" w:fill="FFFFFF"/>
        </w:rPr>
        <w:t>130,</w:t>
      </w:r>
      <w:r w:rsidRPr="00642824">
        <w:rPr>
          <w:shd w:val="clear" w:color="auto" w:fill="FFFFFF"/>
        </w:rPr>
        <w:t xml:space="preserve"> кабинет 3</w:t>
      </w:r>
      <w:r>
        <w:t>;</w:t>
      </w:r>
    </w:p>
    <w:p w14:paraId="4FD145DF" w14:textId="027B7D64" w:rsidR="00642824" w:rsidRDefault="00642824" w:rsidP="00642824">
      <w:pPr>
        <w:pStyle w:val="a4"/>
        <w:rPr>
          <w:shd w:val="clear" w:color="auto" w:fill="FFFFFF"/>
        </w:rPr>
      </w:pPr>
      <w:r w:rsidRPr="00642824">
        <w:rPr>
          <w:shd w:val="clear" w:color="auto" w:fill="FFFFFF"/>
        </w:rPr>
        <w:t xml:space="preserve">     </w:t>
      </w:r>
      <w:r>
        <w:rPr>
          <w:shd w:val="clear" w:color="auto" w:fill="FFFFFF"/>
        </w:rPr>
        <w:t>Заказ - акцепт Покупателя, отправленный путем нажатия кнопки «Оформить заказ» либо через колл-центр Продавца;</w:t>
      </w:r>
    </w:p>
    <w:p w14:paraId="2A725208" w14:textId="187A3E00" w:rsidR="00642824" w:rsidRDefault="00642824" w:rsidP="00642824">
      <w:pPr>
        <w:pStyle w:val="a4"/>
        <w:rPr>
          <w:rStyle w:val="a5"/>
          <w:b w:val="0"/>
          <w:sz w:val="24"/>
          <w:szCs w:val="24"/>
          <w:shd w:val="clear" w:color="auto" w:fill="FFFFFF"/>
        </w:rPr>
      </w:pPr>
      <w:r>
        <w:t xml:space="preserve">     Интернет-магазин </w:t>
      </w:r>
      <w:r>
        <w:rPr>
          <w:rStyle w:val="a5"/>
          <w:sz w:val="24"/>
          <w:szCs w:val="24"/>
          <w:shd w:val="clear" w:color="auto" w:fill="FFFFFF"/>
          <w:lang w:val="en-US"/>
        </w:rPr>
        <w:t>G</w:t>
      </w:r>
      <w:proofErr w:type="spellStart"/>
      <w:r>
        <w:rPr>
          <w:rStyle w:val="a5"/>
          <w:sz w:val="24"/>
          <w:szCs w:val="24"/>
          <w:shd w:val="clear" w:color="auto" w:fill="FFFFFF"/>
        </w:rPr>
        <w:t>ibko</w:t>
      </w:r>
      <w:proofErr w:type="spellEnd"/>
      <w:r>
        <w:rPr>
          <w:rStyle w:val="a5"/>
          <w:sz w:val="24"/>
          <w:szCs w:val="24"/>
          <w:shd w:val="clear" w:color="auto" w:fill="FFFFFF"/>
          <w:lang w:val="en-US"/>
        </w:rPr>
        <w:t>S</w:t>
      </w:r>
      <w:r w:rsidRPr="003C49C2">
        <w:rPr>
          <w:rStyle w:val="a5"/>
          <w:sz w:val="24"/>
          <w:szCs w:val="24"/>
          <w:shd w:val="clear" w:color="auto" w:fill="FFFFFF"/>
        </w:rPr>
        <w:t>ale.by</w:t>
      </w:r>
      <w:r>
        <w:rPr>
          <w:rStyle w:val="a5"/>
          <w:sz w:val="24"/>
          <w:szCs w:val="24"/>
          <w:shd w:val="clear" w:color="auto" w:fill="FFFFFF"/>
        </w:rPr>
        <w:t xml:space="preserve">, Сайт - </w:t>
      </w:r>
      <w:r w:rsidR="00A55BC9">
        <w:rPr>
          <w:rStyle w:val="a5"/>
          <w:sz w:val="24"/>
          <w:szCs w:val="24"/>
          <w:shd w:val="clear" w:color="auto" w:fill="FFFFFF"/>
        </w:rPr>
        <w:t>Интернет-ресурс,</w:t>
      </w:r>
      <w:r>
        <w:rPr>
          <w:rStyle w:val="a5"/>
          <w:sz w:val="24"/>
          <w:szCs w:val="24"/>
          <w:shd w:val="clear" w:color="auto" w:fill="FFFFFF"/>
        </w:rPr>
        <w:t xml:space="preserve"> расположенный по адресу </w:t>
      </w:r>
      <w:r w:rsidRPr="00642824">
        <w:rPr>
          <w:rStyle w:val="a5"/>
          <w:sz w:val="24"/>
          <w:szCs w:val="24"/>
          <w:shd w:val="clear" w:color="auto" w:fill="FFFFFF"/>
        </w:rPr>
        <w:t>https://gibkosale.by/</w:t>
      </w:r>
      <w:r>
        <w:rPr>
          <w:rStyle w:val="a5"/>
          <w:sz w:val="24"/>
          <w:szCs w:val="24"/>
          <w:shd w:val="clear" w:color="auto" w:fill="FFFFFF"/>
        </w:rPr>
        <w:t>;</w:t>
      </w:r>
    </w:p>
    <w:p w14:paraId="7EC1C476" w14:textId="0DB49899" w:rsidR="00642824" w:rsidRDefault="00642824" w:rsidP="00642824">
      <w:pPr>
        <w:pStyle w:val="a4"/>
      </w:pPr>
      <w:r>
        <w:t xml:space="preserve">    Личный кабинет</w:t>
      </w:r>
      <w:r>
        <w:rPr>
          <w:lang w:val="en-US"/>
        </w:rPr>
        <w:t> </w:t>
      </w:r>
      <w:r>
        <w:t>- персональный и недоступный третьим лицам раздел Интернет-магазина, служащий в целях оформления Заказов и иных сопутствующих действий, доступ к которому осуществляется после регистрации путем ввода аутентификационных данных Покупателя, а также служащий разделом в рамках которого происходит подключение к Программе;</w:t>
      </w:r>
    </w:p>
    <w:p w14:paraId="6A9ACE9D" w14:textId="644EEC9D" w:rsidR="00642824" w:rsidRDefault="00642824" w:rsidP="00642824">
      <w:pPr>
        <w:pStyle w:val="a4"/>
        <w:rPr>
          <w:shd w:val="clear" w:color="auto" w:fill="FFFFFF"/>
        </w:rPr>
      </w:pPr>
      <w:r>
        <w:rPr>
          <w:shd w:val="clear" w:color="auto" w:fill="FFFFFF"/>
        </w:rPr>
        <w:t xml:space="preserve">    Оформление Заказа, осуществление Заказа - осуществление Покупателем действий, направленных на заключение им договора купли-продажи Товара с Продавцом и (или) оказания услуг, посредством оформления заказа указанных услуг и Товаров на Сайте Интернет-магазина или через колл-центр Продавца;</w:t>
      </w:r>
    </w:p>
    <w:p w14:paraId="4FF53EAB" w14:textId="42D8245E" w:rsidR="00642824" w:rsidRDefault="00642824" w:rsidP="00642824">
      <w:pPr>
        <w:pStyle w:val="a4"/>
      </w:pPr>
      <w:r>
        <w:rPr>
          <w:rStyle w:val="a5"/>
          <w:sz w:val="24"/>
          <w:szCs w:val="24"/>
          <w:shd w:val="clear" w:color="auto" w:fill="FFFFFF"/>
        </w:rPr>
        <w:t xml:space="preserve">    Пользователь - физическое лицо, посещающее Сайт </w:t>
      </w:r>
      <w:r>
        <w:rPr>
          <w:shd w:val="clear" w:color="auto" w:fill="FFFFFF"/>
        </w:rPr>
        <w:t>и/или совершающее на нем какие-либо действия;</w:t>
      </w:r>
    </w:p>
    <w:p w14:paraId="0E71F39A" w14:textId="78F8021C" w:rsidR="00642824" w:rsidRDefault="00642824" w:rsidP="00642824">
      <w:pPr>
        <w:pStyle w:val="a4"/>
      </w:pPr>
      <w:r>
        <w:t xml:space="preserve">    Покупатель - любое физическое лицо, приобретающее товары в Интернет-магазине, акцептовавшее публичную оферту на условиях настоящей Оферты;</w:t>
      </w:r>
    </w:p>
    <w:p w14:paraId="449B0761" w14:textId="5D75F5D0" w:rsidR="00642824" w:rsidRDefault="00642824" w:rsidP="00642824">
      <w:pPr>
        <w:pStyle w:val="a4"/>
      </w:pPr>
      <w:r>
        <w:t xml:space="preserve">    Стороны - Покупатель и Продавец;</w:t>
      </w:r>
    </w:p>
    <w:p w14:paraId="0A76E311" w14:textId="4ACE3440" w:rsidR="00642824" w:rsidRPr="00A55BC9" w:rsidRDefault="00642824" w:rsidP="00642824">
      <w:pPr>
        <w:pStyle w:val="a4"/>
      </w:pPr>
      <w:r>
        <w:t xml:space="preserve">   </w:t>
      </w:r>
      <w:r w:rsidR="00E16559">
        <w:t xml:space="preserve"> </w:t>
      </w:r>
      <w:r w:rsidRPr="00A55BC9">
        <w:t>Товар - предмет договора купли-продажи, заключаемого между Покупателем и Продавцом;</w:t>
      </w:r>
    </w:p>
    <w:p w14:paraId="5A4BFC35" w14:textId="2FC31589" w:rsidR="00E16559" w:rsidRPr="00A55BC9" w:rsidRDefault="00E16559" w:rsidP="00642824">
      <w:pPr>
        <w:pStyle w:val="a4"/>
      </w:pPr>
      <w:r w:rsidRPr="00A55BC9">
        <w:t xml:space="preserve">    Счет – счет, счет-фактура, счет-протокол согласования цены, иной аналогичный документ, которым определяется стоимость услуг, а при необходимости – порядок оплаты.</w:t>
      </w:r>
    </w:p>
    <w:p w14:paraId="6A1E0215" w14:textId="48C32C57" w:rsidR="00E16559" w:rsidRPr="00A55BC9" w:rsidRDefault="00E16559" w:rsidP="00E16559">
      <w:pPr>
        <w:pStyle w:val="a4"/>
        <w:tabs>
          <w:tab w:val="left" w:pos="823"/>
        </w:tabs>
        <w:ind w:right="108"/>
      </w:pPr>
      <w:r w:rsidRPr="00A55BC9">
        <w:t xml:space="preserve">    Кредитование – согласованный Сторонами способ оплаты, при котором оплата за услуги производится в соответствии с Графиком платежей, указанным в Счете или в Договоре купле-продажи.</w:t>
      </w:r>
    </w:p>
    <w:p w14:paraId="2303A386" w14:textId="14CCC886" w:rsidR="00E16559" w:rsidRDefault="00E16559" w:rsidP="00E16559">
      <w:pPr>
        <w:pStyle w:val="a4"/>
        <w:tabs>
          <w:tab w:val="left" w:pos="823"/>
        </w:tabs>
        <w:ind w:right="108"/>
      </w:pPr>
      <w:r w:rsidRPr="00A55BC9">
        <w:t xml:space="preserve">    Лизинг – согласованный Сторонами способ оплаты, при котором оплата за услуги производится в соответствии с Графиком платежей, указанным в Счете или в Договоре купле-продажи.</w:t>
      </w:r>
    </w:p>
    <w:p w14:paraId="385AC866" w14:textId="77777777" w:rsidR="00E16559" w:rsidRDefault="00E16559" w:rsidP="00E16559">
      <w:pPr>
        <w:pStyle w:val="a4"/>
        <w:tabs>
          <w:tab w:val="left" w:pos="823"/>
        </w:tabs>
        <w:ind w:right="108"/>
      </w:pPr>
    </w:p>
    <w:p w14:paraId="28CBDBFC" w14:textId="1C42CD40" w:rsidR="00E16559" w:rsidRDefault="00E16559" w:rsidP="00E16559">
      <w:pPr>
        <w:pStyle w:val="a4"/>
      </w:pPr>
      <w:r>
        <w:t>Все термины и определения, используемые в настоящем Договоре, относятся в одинаковой степени к терминам в единственном и множественном числе, употребляемом в зависимости</w:t>
      </w:r>
      <w:r>
        <w:rPr>
          <w:spacing w:val="40"/>
        </w:rPr>
        <w:t xml:space="preserve"> </w:t>
      </w:r>
      <w:r>
        <w:t>от контекста.</w:t>
      </w:r>
    </w:p>
    <w:p w14:paraId="09B88B45" w14:textId="0CFDD929" w:rsidR="00E16559" w:rsidRDefault="00E16559" w:rsidP="00E16559">
      <w:pPr>
        <w:pStyle w:val="1"/>
        <w:spacing w:before="280" w:after="280"/>
      </w:pPr>
      <w:r>
        <w:t xml:space="preserve">2. </w:t>
      </w:r>
      <w:r>
        <w:rPr>
          <w:spacing w:val="-2"/>
          <w:sz w:val="22"/>
          <w:szCs w:val="22"/>
        </w:rPr>
        <w:t>Общие положения</w:t>
      </w:r>
    </w:p>
    <w:p w14:paraId="07C37AB6" w14:textId="11B00618" w:rsidR="00E16559" w:rsidRPr="00EE54E5" w:rsidRDefault="00EE54E5" w:rsidP="00E16559">
      <w:pPr>
        <w:shd w:val="clear" w:color="auto" w:fill="FFFFFF"/>
        <w:spacing w:beforeAutospacing="1" w:afterAutospacing="1"/>
        <w:jc w:val="both"/>
      </w:pPr>
      <w:r>
        <w:rPr>
          <w:sz w:val="24"/>
          <w:szCs w:val="24"/>
        </w:rPr>
        <w:t>2</w:t>
      </w:r>
      <w:r w:rsidR="00E16559">
        <w:rPr>
          <w:sz w:val="24"/>
          <w:szCs w:val="24"/>
        </w:rPr>
        <w:t>.1.</w:t>
      </w:r>
      <w:r w:rsidR="00E16559">
        <w:rPr>
          <w:sz w:val="24"/>
          <w:szCs w:val="24"/>
          <w:lang w:val="en-US"/>
        </w:rPr>
        <w:t> </w:t>
      </w:r>
      <w:r w:rsidR="00E16559" w:rsidRPr="00EE54E5">
        <w:t xml:space="preserve">Настоящее предложение является публичной офертой (в соответствии со статьей 407 ГК РБ). Факт регистрации Личного кабинета является моментом акцепта условий настоящей Оферты, регулирующих </w:t>
      </w:r>
      <w:r w:rsidR="00E16559" w:rsidRPr="00EE54E5">
        <w:lastRenderedPageBreak/>
        <w:t xml:space="preserve">взаимоотношения владельца Интернет-магазина и Пользователя, что означает - Пользователь согласен со всеми условиями настоящей Оферты. Оформление, осуществление Заказа является прямым акцептом условий настоящей Оферты, регулирующих взаимоотношения Продавца и Покупателя, что означает - Покупатель согласен со всеми условиями настоящей Оферты, а также с информацией, размещенной на Сайте в момент принятия Продавцом Заказа. </w:t>
      </w:r>
    </w:p>
    <w:p w14:paraId="714744C6" w14:textId="2CF62152" w:rsidR="00E16559" w:rsidRPr="00EE54E5" w:rsidRDefault="00EE54E5" w:rsidP="00E16559">
      <w:pPr>
        <w:shd w:val="clear" w:color="auto" w:fill="FFFFFF"/>
        <w:spacing w:beforeAutospacing="1" w:afterAutospacing="1"/>
        <w:jc w:val="both"/>
      </w:pPr>
      <w:r>
        <w:t>2</w:t>
      </w:r>
      <w:r w:rsidR="00E16559" w:rsidRPr="00EE54E5">
        <w:t>.2. Интернет-магазин предоставляет Покупателю возможность поиска Товаров и информации о них с целью заказа Товара, а также иные сопутствующие функциональные возможности.</w:t>
      </w:r>
    </w:p>
    <w:p w14:paraId="562643A9" w14:textId="61010693" w:rsidR="00E16559" w:rsidRPr="00EE54E5" w:rsidRDefault="00EE54E5" w:rsidP="00E16559">
      <w:pPr>
        <w:shd w:val="clear" w:color="auto" w:fill="FFFFFF"/>
        <w:spacing w:beforeAutospacing="1" w:afterAutospacing="1"/>
        <w:jc w:val="both"/>
      </w:pPr>
      <w:r>
        <w:t>2</w:t>
      </w:r>
      <w:r w:rsidR="00E16559" w:rsidRPr="00EE54E5">
        <w:t>.3. Продавец оставляет за собой право вносить изменения в настоящую Оферту и в информацию на Сайте без уведомления Покупателя, в связи с чем Покупатель обязуется при оформлении заказа учитывать возможные изменения.</w:t>
      </w:r>
    </w:p>
    <w:p w14:paraId="14FE7B3F" w14:textId="0AF31D39" w:rsidR="00E16559" w:rsidRPr="00EE54E5" w:rsidRDefault="00EE54E5" w:rsidP="00E16559">
      <w:pPr>
        <w:shd w:val="clear" w:color="auto" w:fill="FFFFFF"/>
        <w:spacing w:beforeAutospacing="1" w:afterAutospacing="1"/>
        <w:jc w:val="both"/>
      </w:pPr>
      <w:r>
        <w:t>2</w:t>
      </w:r>
      <w:r w:rsidR="00E16559" w:rsidRPr="00EE54E5">
        <w:t>.4. Срок действия Оферты не ограничен, если иное не указано на Сайте.</w:t>
      </w:r>
    </w:p>
    <w:p w14:paraId="01CAD2FE" w14:textId="51A063DE" w:rsidR="00E16559" w:rsidRDefault="00EE54E5" w:rsidP="00E16559">
      <w:pPr>
        <w:shd w:val="clear" w:color="auto" w:fill="FFFFFF"/>
        <w:spacing w:beforeAutospacing="1" w:afterAutospacing="1"/>
        <w:jc w:val="both"/>
      </w:pPr>
      <w:r>
        <w:t>2</w:t>
      </w:r>
      <w:r w:rsidR="00E16559" w:rsidRPr="00EE54E5">
        <w:t>.5. Публикация информации, очевидно не соответствующей товару, в том числе цены, фото и описания товара, признается технической ошибкой.</w:t>
      </w:r>
    </w:p>
    <w:p w14:paraId="5A703C77" w14:textId="37481224" w:rsidR="00EE54E5" w:rsidRDefault="00EE54E5" w:rsidP="00EE54E5">
      <w:pPr>
        <w:shd w:val="clear" w:color="auto" w:fill="FFFFFF"/>
        <w:spacing w:beforeAutospacing="1" w:afterAutospacing="1"/>
        <w:jc w:val="center"/>
      </w:pPr>
      <w:r>
        <w:t>3.</w:t>
      </w:r>
      <w:r>
        <w:rPr>
          <w:b/>
        </w:rPr>
        <w:t>Регистрация и оформление заказа</w:t>
      </w:r>
    </w:p>
    <w:p w14:paraId="1ECC95E5" w14:textId="2E2A3078" w:rsidR="00EE54E5" w:rsidRDefault="00EE54E5" w:rsidP="00EE54E5">
      <w:pPr>
        <w:shd w:val="clear" w:color="auto" w:fill="FFFFFF"/>
        <w:spacing w:beforeAutospacing="1" w:afterAutospacing="1"/>
        <w:jc w:val="both"/>
      </w:pPr>
      <w:r>
        <w:t xml:space="preserve">3.1. Оформить Заказ в Интернет-магазине можно как по телефону, так и через Сайт. </w:t>
      </w:r>
    </w:p>
    <w:p w14:paraId="299F44EA" w14:textId="3E059EEB" w:rsidR="00EE54E5" w:rsidRPr="00A55BC9" w:rsidRDefault="00EE54E5" w:rsidP="00EE54E5">
      <w:pPr>
        <w:shd w:val="clear" w:color="auto" w:fill="FFFFFF"/>
        <w:spacing w:beforeAutospacing="1" w:afterAutospacing="1"/>
        <w:jc w:val="both"/>
      </w:pPr>
      <w:r>
        <w:t xml:space="preserve">3.2. При оформлении Заказа по телефону Покупатель предоставляет Продавцу следующую необходимую информацию для оформления Заказа: желаемый товар, его количество, способ и адрес доставки товара (из предложенных), контактный телефон, имя (опционально), желаемую дату и время получения заказа (из </w:t>
      </w:r>
      <w:r w:rsidRPr="00A55BC9">
        <w:t>предложенных).</w:t>
      </w:r>
    </w:p>
    <w:p w14:paraId="5E238CDD" w14:textId="57C7084C" w:rsidR="00EE54E5" w:rsidRDefault="00EE54E5" w:rsidP="00EE54E5">
      <w:pPr>
        <w:shd w:val="clear" w:color="auto" w:fill="FFFFFF"/>
        <w:spacing w:beforeAutospacing="1" w:afterAutospacing="1"/>
        <w:jc w:val="both"/>
      </w:pPr>
      <w:r w:rsidRPr="00A55BC9">
        <w:t>3.3. При оформлении Заказа через Сайт Покупатель заполняет электронную форму Заказа на Товар и отправляет сформированный Заказ Продавцу посредством сети Интернет. Заказы, оформленные через Сайт, сохраняются в Личном кабинете Пользователя.</w:t>
      </w:r>
      <w:r>
        <w:t xml:space="preserve">  </w:t>
      </w:r>
    </w:p>
    <w:p w14:paraId="14DFDB8C" w14:textId="4BE41F19" w:rsidR="00EE54E5" w:rsidRPr="00A55BC9" w:rsidRDefault="00EE54E5" w:rsidP="00EE54E5">
      <w:pPr>
        <w:shd w:val="clear" w:color="auto" w:fill="FFFFFF"/>
        <w:spacing w:beforeAutospacing="1" w:afterAutospacing="1"/>
        <w:jc w:val="both"/>
      </w:pPr>
      <w:r>
        <w:t xml:space="preserve">3.4. При регистрации в Интернет-магазине и/или при его использовании Пользователь Сайта предоставляет Продавцу свои регистрационные данные, включая, но не ограничиваясь: фамилию, имя, </w:t>
      </w:r>
      <w:r w:rsidRPr="00A55BC9">
        <w:t>отчество, если таковое имеется (опционально); номер телефона;</w:t>
      </w:r>
    </w:p>
    <w:p w14:paraId="6AF6347E" w14:textId="0BF439CF" w:rsidR="00EE54E5" w:rsidRDefault="00EE54E5" w:rsidP="00EE54E5">
      <w:pPr>
        <w:shd w:val="clear" w:color="auto" w:fill="FFFFFF"/>
        <w:spacing w:beforeAutospacing="1" w:afterAutospacing="1"/>
        <w:jc w:val="both"/>
      </w:pPr>
      <w:r w:rsidRPr="00A55BC9">
        <w:t>3.5. Контактный номер телефона, указанный при первичном оформлении Заказа через Сайт, используется для автоматического создания Личного кабинета Пользователя Сайта, при этом, на указанный номер высылается смс-подтверждение, значение которого вводится Пользователем на Сайте. Личный кабинет Пользователя может быть удален из базы Интернет-магазина по требованию его владельца.</w:t>
      </w:r>
    </w:p>
    <w:p w14:paraId="0248AD2E" w14:textId="328F9098" w:rsidR="00EE54E5" w:rsidRDefault="00EE54E5" w:rsidP="00EE54E5">
      <w:pPr>
        <w:shd w:val="clear" w:color="auto" w:fill="FFFFFF"/>
        <w:spacing w:beforeAutospacing="1" w:afterAutospacing="1"/>
        <w:jc w:val="both"/>
      </w:pPr>
      <w:r>
        <w:t xml:space="preserve">3.6. Пользователь Сайта обязуется предоставлять Продавцу информацию для внесения изменений в персональные данные, которые стали неполными, устаревшими или неточными, включая данные по актуализации контактного номера телефона, используемого пользователем Сайта для входа в Личный кабинет. </w:t>
      </w:r>
    </w:p>
    <w:p w14:paraId="3928644D" w14:textId="5EF1D503" w:rsidR="00EE54E5" w:rsidRDefault="00EE54E5" w:rsidP="00EE54E5">
      <w:pPr>
        <w:shd w:val="clear" w:color="auto" w:fill="FFFFFF"/>
        <w:spacing w:beforeAutospacing="1" w:afterAutospacing="1"/>
        <w:jc w:val="both"/>
      </w:pPr>
      <w:r>
        <w:t>3.7. Пользователь Сайта обязуется известить Владельца Интернет-магазина о прекращении использования контактного номера телефона, на который зарегистрирован Личный кабинет пользователя.</w:t>
      </w:r>
    </w:p>
    <w:p w14:paraId="5D9CA65B" w14:textId="69713500" w:rsidR="00EE54E5" w:rsidRDefault="00EE54E5" w:rsidP="00EE54E5">
      <w:pPr>
        <w:shd w:val="clear" w:color="auto" w:fill="FFFFFF"/>
        <w:spacing w:beforeAutospacing="1" w:afterAutospacing="1"/>
        <w:jc w:val="both"/>
      </w:pPr>
      <w:r>
        <w:t>3.8. В случае, если Пользователь Сайта, а также Покупатель, делавший заказ через колл-центр, не известит Продавца об изменении персональных данных, включая изменение контактного номера телефона, что приведет к доступу к персональным данным Пользователя сайта третьих лиц, а также к иным негативным последствиям такого доступа, за такие последствия Продавец ответственности не несет.</w:t>
      </w:r>
    </w:p>
    <w:p w14:paraId="5DA6CD5E" w14:textId="4524C152" w:rsidR="00EE54E5" w:rsidRPr="00A55BC9" w:rsidRDefault="00EE54E5" w:rsidP="00EE54E5">
      <w:pPr>
        <w:shd w:val="clear" w:color="auto" w:fill="FFFFFF"/>
        <w:spacing w:beforeAutospacing="1" w:afterAutospacing="1"/>
        <w:jc w:val="both"/>
      </w:pPr>
      <w:r>
        <w:t xml:space="preserve">3.9. Продавец не несет ответственности за точность и правильность информации, предоставляемой </w:t>
      </w:r>
      <w:r w:rsidRPr="00A55BC9">
        <w:t>Пользователем при регистрации (использовании) Интернет-магазина.</w:t>
      </w:r>
    </w:p>
    <w:p w14:paraId="632186F5" w14:textId="1C4F5574" w:rsidR="00EE54E5" w:rsidRPr="00A55BC9" w:rsidRDefault="00EE54E5" w:rsidP="00EE54E5">
      <w:pPr>
        <w:shd w:val="clear" w:color="auto" w:fill="FFFFFF"/>
        <w:spacing w:beforeAutospacing="1" w:afterAutospacing="1"/>
        <w:jc w:val="both"/>
      </w:pPr>
      <w:r w:rsidRPr="00A55BC9">
        <w:t>3.10. Пользователь Сайта, зарегистрировавшийся в Интернет-магазине, получает на указанный в регистрационной форме номер телефона одноразовый код посредством SMS-сообщения. Пользователь Сайта самостоятельно обеспечивает конфиденциальность одноразового кода из такого SMS-сообщения.</w:t>
      </w:r>
    </w:p>
    <w:p w14:paraId="18434FDB" w14:textId="2409D3C3" w:rsidR="00EE54E5" w:rsidRPr="00A55BC9" w:rsidRDefault="00EE54E5" w:rsidP="00EE54E5">
      <w:pPr>
        <w:shd w:val="clear" w:color="auto" w:fill="FFFFFF"/>
        <w:spacing w:beforeAutospacing="1" w:afterAutospacing="1"/>
        <w:jc w:val="both"/>
      </w:pPr>
      <w:r w:rsidRPr="00A55BC9">
        <w:t xml:space="preserve">3.11. Регистрация учетной записи осуществляется на один контактный номер телефона однократно. </w:t>
      </w:r>
      <w:r w:rsidRPr="00A55BC9">
        <w:lastRenderedPageBreak/>
        <w:t xml:space="preserve">Повторная Регистрация новой учетной записи с использованием ранее указанного при регистрации контактного номера телефона не допускается. </w:t>
      </w:r>
    </w:p>
    <w:p w14:paraId="695B38C8" w14:textId="2D4F0B49" w:rsidR="00EE54E5" w:rsidRDefault="00EE54E5" w:rsidP="00EE54E5">
      <w:pPr>
        <w:shd w:val="clear" w:color="auto" w:fill="FFFFFF"/>
        <w:spacing w:beforeAutospacing="1" w:afterAutospacing="1"/>
        <w:jc w:val="both"/>
      </w:pPr>
      <w:r w:rsidRPr="00A55BC9">
        <w:t>3.12. В целях безопасности Пользователь обязан самостоятельно осуществлять безопасное завершение работы под своей учетной записью по окончании каждой сессии работы с Сайтом. Пользователь обязуется не передавать данные для доступа к учетной записи Пользователя третьим лицам на любых условиях (в том числе по договорам или соглашениям). При этом все действия в рамках или с использованием функционала Сайта под учетной записью Пользователя считаются произведенными самим Пользователем. Пользователь самостоятельно несет ответственность за все действия (а также их последствия) в рамках или с использованием функционала Сайта под учетной записью Пользователя. Владелец Интернет-магазина не отвечает за последствия любого характера, которые могут произойти из-за нарушения Пользователем указанных положений.</w:t>
      </w:r>
    </w:p>
    <w:p w14:paraId="7743F69A" w14:textId="4F00DC4D" w:rsidR="00EE54E5" w:rsidRDefault="00EE54E5" w:rsidP="00EE54E5">
      <w:pPr>
        <w:shd w:val="clear" w:color="auto" w:fill="FFFFFF"/>
        <w:spacing w:beforeAutospacing="1" w:afterAutospacing="1"/>
        <w:jc w:val="both"/>
      </w:pPr>
      <w:r>
        <w:t>3.13. Пользователь несёт самостоятельную ответственность за все возможные негативные последствия, в случае передачи кода доступа, а также учетных данных Личного кабинета третьим лицам.</w:t>
      </w:r>
    </w:p>
    <w:p w14:paraId="0558784C" w14:textId="5218E3DA" w:rsidR="00EE54E5" w:rsidRDefault="00EE54E5" w:rsidP="00EE54E5">
      <w:pPr>
        <w:shd w:val="clear" w:color="auto" w:fill="FFFFFF"/>
        <w:spacing w:beforeAutospacing="1" w:afterAutospacing="1"/>
        <w:jc w:val="both"/>
      </w:pPr>
      <w:r>
        <w:t>3.14. Пользователь подтверждает, что регистрационные и иные предоставленные Продавцу данные, указаны им добровольно.</w:t>
      </w:r>
    </w:p>
    <w:p w14:paraId="2E0BA2F3" w14:textId="669D98EC" w:rsidR="00EE54E5" w:rsidRDefault="00EE54E5" w:rsidP="00EE54E5">
      <w:pPr>
        <w:shd w:val="clear" w:color="auto" w:fill="FFFFFF"/>
        <w:spacing w:beforeAutospacing="1" w:afterAutospacing="1"/>
        <w:jc w:val="both"/>
      </w:pPr>
      <w:r>
        <w:t>3.15. Осуществляя Заказ, Покупатель подтверждает, что:</w:t>
      </w:r>
    </w:p>
    <w:p w14:paraId="0F77059E" w14:textId="77777777" w:rsidR="00EE54E5" w:rsidRDefault="00EE54E5" w:rsidP="00EE54E5">
      <w:pPr>
        <w:shd w:val="clear" w:color="auto" w:fill="FFFFFF"/>
        <w:spacing w:beforeAutospacing="1" w:afterAutospacing="1"/>
        <w:jc w:val="both"/>
      </w:pPr>
      <w:r>
        <w:t>а) полностью ознакомился с положениями настоящей Оферты и с информацией, размещенной на Сайте;</w:t>
      </w:r>
    </w:p>
    <w:p w14:paraId="641F40DC" w14:textId="77777777" w:rsidR="00EE54E5" w:rsidRDefault="00EE54E5" w:rsidP="00EE54E5">
      <w:pPr>
        <w:shd w:val="clear" w:color="auto" w:fill="FFFFFF"/>
        <w:spacing w:beforeAutospacing="1" w:afterAutospacing="1"/>
        <w:jc w:val="both"/>
      </w:pPr>
      <w:r>
        <w:t>б) полностью понимает настоящую Оферту, а также предмет и условия заключаемого с Продавцом Договора;</w:t>
      </w:r>
    </w:p>
    <w:p w14:paraId="1E08162F" w14:textId="77777777" w:rsidR="00EE54E5" w:rsidRDefault="00EE54E5" w:rsidP="00EE54E5">
      <w:pPr>
        <w:shd w:val="clear" w:color="auto" w:fill="FFFFFF"/>
        <w:spacing w:beforeAutospacing="1" w:afterAutospacing="1"/>
        <w:jc w:val="both"/>
      </w:pPr>
      <w:r>
        <w:t>в) полностью понимает значение и последствия своих действий в отношении заключения и исполнения заключенного с Продавцом Договора.</w:t>
      </w:r>
    </w:p>
    <w:p w14:paraId="3747CFE2" w14:textId="3948ACF3" w:rsidR="00EE54E5" w:rsidRDefault="00EE54E5" w:rsidP="00EE54E5">
      <w:pPr>
        <w:shd w:val="clear" w:color="auto" w:fill="FFFFFF"/>
        <w:spacing w:beforeAutospacing="1" w:afterAutospacing="1"/>
        <w:jc w:val="both"/>
      </w:pPr>
      <w:r>
        <w:t>3.16. Оформляя заказ в Интернет-магазине, Покупатель соглашается в рамках исполнения обязательств по Договору на получение:</w:t>
      </w:r>
    </w:p>
    <w:p w14:paraId="58FEDD87" w14:textId="77777777" w:rsidR="00EE54E5" w:rsidRDefault="00EE54E5" w:rsidP="00EE54E5">
      <w:pPr>
        <w:shd w:val="clear" w:color="auto" w:fill="FFFFFF"/>
        <w:spacing w:beforeAutospacing="1" w:afterAutospacing="1"/>
        <w:jc w:val="both"/>
      </w:pPr>
      <w:r>
        <w:t>а) электронных писем/</w:t>
      </w:r>
      <w:proofErr w:type="spellStart"/>
      <w:r>
        <w:t>push</w:t>
      </w:r>
      <w:proofErr w:type="spellEnd"/>
      <w:r>
        <w:t>-уведомлений, которые Продавец может направить Покупателю;</w:t>
      </w:r>
    </w:p>
    <w:p w14:paraId="4485685F" w14:textId="77777777" w:rsidR="00EE54E5" w:rsidRDefault="00EE54E5" w:rsidP="00EE54E5">
      <w:pPr>
        <w:shd w:val="clear" w:color="auto" w:fill="FFFFFF"/>
        <w:spacing w:beforeAutospacing="1" w:afterAutospacing="1"/>
        <w:jc w:val="both"/>
      </w:pPr>
      <w:r>
        <w:t>б) сообщений (SMS, мессенджеры) на телефонный номер, указанный Покупателем;</w:t>
      </w:r>
    </w:p>
    <w:p w14:paraId="4D01E6AB" w14:textId="77777777" w:rsidR="00EE54E5" w:rsidRDefault="00EE54E5" w:rsidP="00EE54E5">
      <w:pPr>
        <w:shd w:val="clear" w:color="auto" w:fill="FFFFFF"/>
        <w:spacing w:beforeAutospacing="1" w:afterAutospacing="1"/>
        <w:jc w:val="both"/>
      </w:pPr>
      <w:r>
        <w:t>в) звонков, сообщений (SMS, мессенджеры) с предложением оценить качество работы Интернет-магазина на телефонный номер, указанный Покупателем.</w:t>
      </w:r>
    </w:p>
    <w:p w14:paraId="5CFB0603" w14:textId="06C42005" w:rsidR="00EE54E5" w:rsidRDefault="00EE54E5" w:rsidP="00EE54E5">
      <w:pPr>
        <w:shd w:val="clear" w:color="auto" w:fill="FFFFFF"/>
        <w:spacing w:beforeAutospacing="1" w:afterAutospacing="1"/>
        <w:jc w:val="both"/>
      </w:pPr>
      <w:r>
        <w:t>3.17. Покупатель понимает и соглашается, что информация в Заказе, полученном Продавцом, может дополнительно согласовываться с Покупателем (либо иным указанным в заказе получателем Товара) по контактному телефону с целью уточнения Заказа.</w:t>
      </w:r>
    </w:p>
    <w:p w14:paraId="25227D67" w14:textId="41864786" w:rsidR="00EE54E5" w:rsidRPr="00A55BC9" w:rsidRDefault="002209C2" w:rsidP="00EE54E5">
      <w:pPr>
        <w:shd w:val="clear" w:color="auto" w:fill="FFFFFF"/>
        <w:spacing w:beforeAutospacing="1" w:afterAutospacing="1"/>
        <w:jc w:val="both"/>
      </w:pPr>
      <w:r>
        <w:t>3</w:t>
      </w:r>
      <w:r w:rsidR="00EE54E5">
        <w:t xml:space="preserve">.18. Конкретные дата и время доставки зависят от выбранного Товара, выбранного места доставки и </w:t>
      </w:r>
      <w:r w:rsidR="00EE54E5" w:rsidRPr="00A55BC9">
        <w:t>времени, необходимого Продавцу на обработку Заказа.</w:t>
      </w:r>
    </w:p>
    <w:p w14:paraId="3731A9DE" w14:textId="699F99D4" w:rsidR="00EE54E5" w:rsidRDefault="002209C2" w:rsidP="00EE54E5">
      <w:pPr>
        <w:shd w:val="clear" w:color="auto" w:fill="FFFFFF"/>
        <w:spacing w:beforeAutospacing="1" w:afterAutospacing="1"/>
        <w:jc w:val="both"/>
      </w:pPr>
      <w:r w:rsidRPr="00A55BC9">
        <w:t>3</w:t>
      </w:r>
      <w:r w:rsidR="00EE54E5" w:rsidRPr="00A55BC9">
        <w:t>.19. При оформлении Заказа через Сайт Покупатель получает уведомительное извещение, подтверждающее факт оформления покупателем формы Заказа на сайте Продавца.</w:t>
      </w:r>
      <w:r w:rsidR="00EE54E5">
        <w:t xml:space="preserve"> </w:t>
      </w:r>
    </w:p>
    <w:p w14:paraId="074E6E23" w14:textId="05938DC8" w:rsidR="00EE54E5" w:rsidRDefault="002209C2" w:rsidP="00EE54E5">
      <w:pPr>
        <w:shd w:val="clear" w:color="auto" w:fill="FFFFFF"/>
        <w:spacing w:beforeAutospacing="1" w:afterAutospacing="1"/>
        <w:jc w:val="both"/>
      </w:pPr>
      <w:r>
        <w:t>3</w:t>
      </w:r>
      <w:r w:rsidR="00EE54E5">
        <w:t xml:space="preserve">.20. В случае обнаружения, что на складе Продавца отсутствует необходимый Товар или необходимое его количество, Продавец информирует об этом Покупателя по контактному телефону, отраженному в Заказе. </w:t>
      </w:r>
    </w:p>
    <w:p w14:paraId="66E3E8F0" w14:textId="5418437C" w:rsidR="00EE54E5" w:rsidRDefault="002209C2" w:rsidP="00EE54E5">
      <w:pPr>
        <w:shd w:val="clear" w:color="auto" w:fill="FFFFFF"/>
        <w:spacing w:beforeAutospacing="1" w:afterAutospacing="1"/>
        <w:jc w:val="both"/>
      </w:pPr>
      <w:r>
        <w:t>3</w:t>
      </w:r>
      <w:r w:rsidR="00EE54E5">
        <w:t xml:space="preserve">.20.1. В указанном случае Покупатель вправе согласиться принять Заказ с Товарами в количестве, имеющемся в наличии у Продавца, либо согласовать переоформление Заказа на иной Товар, либо отказаться от Заказа (аннулировать Заказ) полностью или в части. </w:t>
      </w:r>
    </w:p>
    <w:p w14:paraId="506C302E" w14:textId="0FF54A2C" w:rsidR="00EE54E5" w:rsidRDefault="002209C2" w:rsidP="00EE54E5">
      <w:pPr>
        <w:shd w:val="clear" w:color="auto" w:fill="FFFFFF"/>
        <w:spacing w:beforeAutospacing="1" w:afterAutospacing="1"/>
        <w:jc w:val="both"/>
      </w:pPr>
      <w:r>
        <w:t>3</w:t>
      </w:r>
      <w:r w:rsidR="00EE54E5">
        <w:t>.21. В случае возникновения у Покупателя вопросов, касающихся описания, свойств и характеристик Товара, перед оформлением Заказа Покупатель должен обратиться к Продавцу по телефонам.</w:t>
      </w:r>
    </w:p>
    <w:p w14:paraId="61812B40" w14:textId="230E9E75" w:rsidR="00EE54E5" w:rsidRDefault="002209C2" w:rsidP="00EE54E5">
      <w:pPr>
        <w:shd w:val="clear" w:color="auto" w:fill="FFFFFF"/>
        <w:spacing w:beforeAutospacing="1" w:afterAutospacing="1"/>
        <w:jc w:val="both"/>
      </w:pPr>
      <w:r>
        <w:t>3</w:t>
      </w:r>
      <w:r w:rsidR="00EE54E5">
        <w:t xml:space="preserve">.22. Покупатель понимает и соглашается, что в связи с разными техническими характеристиками устройств, с которых возможно просматривать Сайт, цвета на изображениях Товаров могут отличаться от </w:t>
      </w:r>
      <w:r w:rsidR="00EE54E5">
        <w:lastRenderedPageBreak/>
        <w:t>цветовой гаммы оригинала Товара.</w:t>
      </w:r>
    </w:p>
    <w:p w14:paraId="59094DDA" w14:textId="25776734" w:rsidR="00EE54E5" w:rsidRDefault="002209C2" w:rsidP="00EE54E5">
      <w:pPr>
        <w:shd w:val="clear" w:color="auto" w:fill="FFFFFF"/>
        <w:spacing w:beforeAutospacing="1" w:afterAutospacing="1"/>
        <w:jc w:val="both"/>
      </w:pPr>
      <w:r>
        <w:t>3.23</w:t>
      </w:r>
      <w:r w:rsidR="00EE54E5">
        <w:t>. Продавец вправе отказать клиенту в подтверждении или выполнении Заказа в случае обнаружения в нем технической ошибки, связанной с работой программного обеспечения на стороне Продавца, либо обеспечивающих его функционирование сторонних сервисов, в том числе явившейся следствием неправомерных действий со стороны третьих лиц.</w:t>
      </w:r>
    </w:p>
    <w:p w14:paraId="24B9AD7E" w14:textId="2494679C" w:rsidR="002209C2" w:rsidRPr="002209C2" w:rsidRDefault="002209C2" w:rsidP="002209C2">
      <w:pPr>
        <w:shd w:val="clear" w:color="auto" w:fill="FFFFFF"/>
        <w:spacing w:beforeAutospacing="1" w:afterAutospacing="1"/>
        <w:jc w:val="center"/>
        <w:rPr>
          <w:b/>
        </w:rPr>
      </w:pPr>
      <w:r>
        <w:rPr>
          <w:b/>
        </w:rPr>
        <w:t>4. Доставка товара</w:t>
      </w:r>
    </w:p>
    <w:p w14:paraId="02418149" w14:textId="3913D28A" w:rsidR="002209C2" w:rsidRPr="00A55BC9" w:rsidRDefault="002209C2" w:rsidP="002209C2">
      <w:pPr>
        <w:shd w:val="clear" w:color="auto" w:fill="FFFFFF"/>
        <w:spacing w:beforeAutospacing="1" w:afterAutospacing="1"/>
        <w:jc w:val="both"/>
      </w:pPr>
      <w:r>
        <w:t xml:space="preserve">4.1. При Заказе Товара Покупателем на условиях доставки Продавец приложит все усилия, чтобы соблюсти сроки доставки Товара, согласованные с Покупателем после оформления заказа, при этом не </w:t>
      </w:r>
      <w:r w:rsidR="00A55BC9">
        <w:t>исключая причины</w:t>
      </w:r>
      <w:r>
        <w:t xml:space="preserve">, которые могут возникнуть и повлиять на сроки доставки в виде непредвиденных </w:t>
      </w:r>
      <w:r w:rsidRPr="00A55BC9">
        <w:t>событий и обстоятельств, произошедших не по вине Продавца.</w:t>
      </w:r>
    </w:p>
    <w:p w14:paraId="55366D5B" w14:textId="7C35558A" w:rsidR="002209C2" w:rsidRPr="00A55BC9" w:rsidRDefault="002209C2" w:rsidP="002209C2">
      <w:pPr>
        <w:shd w:val="clear" w:color="auto" w:fill="FFFFFF"/>
        <w:spacing w:beforeAutospacing="1" w:afterAutospacing="1"/>
        <w:jc w:val="both"/>
      </w:pPr>
      <w:r w:rsidRPr="00A55BC9">
        <w:t>4.2. В момент доставки Товара лицо, осуществляющее доставку, демонстрирует Покупателю и/или Получателю внешний вид и комплектность Товара. Если товар имеет внешние недостатки, покупатель имеет право отказаться от товара.</w:t>
      </w:r>
    </w:p>
    <w:p w14:paraId="240E0D5C" w14:textId="2F109480" w:rsidR="002209C2" w:rsidRPr="00A55BC9" w:rsidRDefault="002209C2" w:rsidP="002209C2">
      <w:pPr>
        <w:shd w:val="clear" w:color="auto" w:fill="FFFFFF"/>
        <w:spacing w:beforeAutospacing="1" w:afterAutospacing="1"/>
        <w:jc w:val="both"/>
      </w:pPr>
      <w:r w:rsidRPr="00A55BC9">
        <w:t>4.3. Покупатель или Получатель в момент получения Товара получает пакет документов на Товар:</w:t>
      </w:r>
    </w:p>
    <w:p w14:paraId="4A2338F8" w14:textId="77777777" w:rsidR="002209C2" w:rsidRPr="00A55BC9" w:rsidRDefault="002209C2" w:rsidP="002209C2">
      <w:pPr>
        <w:shd w:val="clear" w:color="auto" w:fill="FFFFFF"/>
        <w:spacing w:beforeAutospacing="1" w:afterAutospacing="1"/>
        <w:jc w:val="both"/>
      </w:pPr>
      <w:r w:rsidRPr="00A55BC9">
        <w:t>— кассовый чек, при условии, что оплата производится в момент получения заказа;</w:t>
      </w:r>
    </w:p>
    <w:p w14:paraId="444D64ED" w14:textId="77777777" w:rsidR="002209C2" w:rsidRDefault="002209C2" w:rsidP="002209C2">
      <w:pPr>
        <w:shd w:val="clear" w:color="auto" w:fill="FFFFFF"/>
        <w:spacing w:beforeAutospacing="1" w:afterAutospacing="1"/>
        <w:jc w:val="both"/>
      </w:pPr>
      <w:r w:rsidRPr="00A55BC9">
        <w:t>— гарантийный талон, при условии, что это предусмотрено к выбранному Товару.</w:t>
      </w:r>
    </w:p>
    <w:p w14:paraId="6825A1FA" w14:textId="6A7B45A3" w:rsidR="002209C2" w:rsidRPr="00A55BC9" w:rsidRDefault="002209C2" w:rsidP="002209C2">
      <w:pPr>
        <w:shd w:val="clear" w:color="auto" w:fill="FFFFFF"/>
        <w:spacing w:beforeAutospacing="1" w:afterAutospacing="1"/>
        <w:jc w:val="both"/>
      </w:pPr>
      <w:r w:rsidRPr="00A55BC9">
        <w:t>4.4. С момента передачи Товара, Покупателю переходит право собственности (ст. 224 ГК РБ), бремя содержания, принадлежащего собственнику имущества (ст. 211 ГК РБ), а также риск случайной гибели или случайного повреждения товара (ст. 212 ГК РБ).</w:t>
      </w:r>
    </w:p>
    <w:p w14:paraId="06C3D169" w14:textId="17CCE60F" w:rsidR="002209C2" w:rsidRPr="00A55BC9" w:rsidRDefault="002209C2" w:rsidP="002209C2">
      <w:pPr>
        <w:shd w:val="clear" w:color="auto" w:fill="FFFFFF"/>
        <w:spacing w:beforeAutospacing="1" w:afterAutospacing="1"/>
        <w:jc w:val="both"/>
      </w:pPr>
      <w:r w:rsidRPr="00A55BC9">
        <w:t>4.5. Проверка Товара должна производиться с сохранением товарного вида, а также с учетом характеристик Товара и места (внешних условий) его приемки.</w:t>
      </w:r>
    </w:p>
    <w:p w14:paraId="7A0C8B4D" w14:textId="349435B3" w:rsidR="002209C2" w:rsidRDefault="002209C2" w:rsidP="002209C2">
      <w:pPr>
        <w:shd w:val="clear" w:color="auto" w:fill="FFFFFF"/>
        <w:spacing w:beforeAutospacing="1" w:afterAutospacing="1"/>
        <w:jc w:val="both"/>
      </w:pPr>
      <w:r w:rsidRPr="00A55BC9">
        <w:t>4.6. Покупателю предоставлена возможность после оформления заказа в одностороннем порядке переносить дату и время доставки по согласованию с колл-центром, но не более чем на 30 календарных дней от даты оформления заказа. В случае внесения покупателем предоплаты за товар - переносить дату и время доставки возможно на срок не более чем 30 календарных дней от даты внесения предоплаты.</w:t>
      </w:r>
    </w:p>
    <w:p w14:paraId="4BDD2EAD" w14:textId="1992291A" w:rsidR="002209C2" w:rsidRPr="002209C2" w:rsidRDefault="002209C2" w:rsidP="002209C2">
      <w:pPr>
        <w:shd w:val="clear" w:color="auto" w:fill="FFFFFF"/>
        <w:spacing w:beforeAutospacing="1" w:afterAutospacing="1"/>
        <w:jc w:val="center"/>
        <w:rPr>
          <w:b/>
        </w:rPr>
      </w:pPr>
      <w:r>
        <w:rPr>
          <w:b/>
        </w:rPr>
        <w:t>5. Оплата товара</w:t>
      </w:r>
    </w:p>
    <w:p w14:paraId="7F547052" w14:textId="7A2A9444" w:rsidR="002209C2" w:rsidRDefault="002209C2" w:rsidP="002209C2">
      <w:pPr>
        <w:shd w:val="clear" w:color="auto" w:fill="FFFFFF"/>
        <w:spacing w:beforeAutospacing="1" w:afterAutospacing="1"/>
        <w:jc w:val="both"/>
      </w:pPr>
      <w:r>
        <w:t>5.1. Цена Товара указывается рядом с определенным наименованием товара на Сайте на странице товара в белорусских рублях и включает в себя налог на добавленную стоимость.</w:t>
      </w:r>
    </w:p>
    <w:p w14:paraId="6565F2F2" w14:textId="27D917C6" w:rsidR="002209C2" w:rsidRDefault="002209C2" w:rsidP="002209C2">
      <w:pPr>
        <w:shd w:val="clear" w:color="auto" w:fill="FFFFFF"/>
        <w:spacing w:beforeAutospacing="1" w:afterAutospacing="1"/>
        <w:jc w:val="both"/>
      </w:pPr>
      <w:r>
        <w:t>5.2. Цены Товаров на Сайте являются динамичными и могут быть изменены Продавцом в одностороннем порядке. При этом цена на Товар, на который оформлен Заказ, изменению не подлежит.</w:t>
      </w:r>
    </w:p>
    <w:p w14:paraId="1326232E" w14:textId="01139F64" w:rsidR="002209C2" w:rsidRPr="00A55BC9" w:rsidRDefault="002209C2" w:rsidP="002209C2">
      <w:pPr>
        <w:shd w:val="clear" w:color="auto" w:fill="FFFFFF"/>
        <w:spacing w:beforeAutospacing="1" w:afterAutospacing="1"/>
        <w:jc w:val="both"/>
      </w:pPr>
      <w:r w:rsidRPr="00A55BC9">
        <w:t>5.3. Оплата Товара Покупателем или Получателем производится в белорусских рублях в форме и способами, указанными Продавцом в разделе «Оплата» на Сайте.</w:t>
      </w:r>
    </w:p>
    <w:p w14:paraId="39205974" w14:textId="194D0C7E" w:rsidR="002209C2" w:rsidRPr="00A55BC9" w:rsidRDefault="002209C2" w:rsidP="002209C2">
      <w:pPr>
        <w:shd w:val="clear" w:color="auto" w:fill="FFFFFF"/>
        <w:spacing w:beforeAutospacing="1" w:afterAutospacing="1"/>
        <w:jc w:val="both"/>
      </w:pPr>
      <w:r w:rsidRPr="00A55BC9">
        <w:t>5.4. Продавец вправе предоставлять Покупателю скидки на Товары и устанавливать программу бонусов. Виды скидок, порядок и условия их предоставления, и могут быть изменены Продавцом в одностороннем порядке.</w:t>
      </w:r>
    </w:p>
    <w:p w14:paraId="07874E5D" w14:textId="363A5A97" w:rsidR="002209C2" w:rsidRDefault="002209C2" w:rsidP="002209C2">
      <w:pPr>
        <w:shd w:val="clear" w:color="auto" w:fill="FFFFFF"/>
        <w:spacing w:beforeAutospacing="1" w:afterAutospacing="1"/>
        <w:jc w:val="both"/>
        <w:rPr>
          <w:highlight w:val="yellow"/>
        </w:rPr>
      </w:pPr>
      <w:r w:rsidRPr="00A55BC9">
        <w:t>5.5. Заказчик вправе оплатить Товар Исполнителя с использованием кредитных средств, которые могут предоставляться Заказчику соответствующим банком (далее – кредит).</w:t>
      </w:r>
      <w:r w:rsidR="00A7754F" w:rsidRPr="00A55BC9">
        <w:t xml:space="preserve"> Стороны осознают и соглашаются, что настоящий Договор не является договором кредитования, Исполнитель</w:t>
      </w:r>
      <w:r w:rsidR="00A7754F" w:rsidRPr="00A7754F">
        <w:t xml:space="preserve"> не является кредитодателем и не несет перед Заказчиком соответствующих обязательств. Заказчик осознает и соглашается с тем, что кредит предоставляется Заказчику на условиях, предусмотренных соответствующим банком. Исполнитель не несет ответственность за условия предоставления банком Заказчику кредита, в том числе за размер и оплату процентов за пользование кредитом, а также за отказ банка в предоставлении кредита. Обязательства перед банком, связанные с предоставлением последним кредита, Заказчик исполняет самостоятельно.</w:t>
      </w:r>
    </w:p>
    <w:p w14:paraId="47805D44" w14:textId="2286CA2E" w:rsidR="00A7754F" w:rsidRPr="00A7754F" w:rsidRDefault="00A7754F" w:rsidP="002209C2">
      <w:pPr>
        <w:shd w:val="clear" w:color="auto" w:fill="FFFFFF"/>
        <w:spacing w:beforeAutospacing="1" w:afterAutospacing="1"/>
        <w:jc w:val="both"/>
        <w:rPr>
          <w:b/>
          <w:highlight w:val="yellow"/>
        </w:rPr>
      </w:pPr>
      <w:r w:rsidRPr="00A55BC9">
        <w:lastRenderedPageBreak/>
        <w:t>5.6. Заказчик вправе оплатить Товар Исполнителя с использованием кредитных средств, которые могут предоставляться Заказчику соответствующим банком (далее – лизинг). Стороны осознают и соглашаются, что настоящий Договор не является договором кредитования, Исполнитель не является кредитодателем и не несет перед Заказчиком соответствующих обязательств. Заказчик осознает</w:t>
      </w:r>
      <w:r w:rsidRPr="00A7754F">
        <w:t xml:space="preserve"> и соглашается с тем, что кредит предоставляется Заказчику на условиях, предусмотренных соответствующим банком. Исполнитель не несет ответственность за условия предоставления банком Заказчику кредита, в том числе за размер и оплату процентов за пользование кредитом, а также за отказ банка в предоставлении кредита. Обязательства перед банком, связанные с предоставлением последним кредита, Заказчик исполняет самостоятельно.</w:t>
      </w:r>
    </w:p>
    <w:p w14:paraId="7A133350" w14:textId="11133563" w:rsidR="002209C2" w:rsidRPr="00A7754F" w:rsidRDefault="00A7754F" w:rsidP="00A7754F">
      <w:pPr>
        <w:shd w:val="clear" w:color="auto" w:fill="FFFFFF"/>
        <w:spacing w:beforeAutospacing="1" w:afterAutospacing="1"/>
        <w:jc w:val="center"/>
        <w:rPr>
          <w:b/>
        </w:rPr>
      </w:pPr>
      <w:r w:rsidRPr="00A7754F">
        <w:rPr>
          <w:b/>
        </w:rPr>
        <w:t>6</w:t>
      </w:r>
      <w:r w:rsidR="002209C2" w:rsidRPr="00A7754F">
        <w:rPr>
          <w:b/>
        </w:rPr>
        <w:t xml:space="preserve">. </w:t>
      </w:r>
      <w:r>
        <w:rPr>
          <w:b/>
        </w:rPr>
        <w:t>Права и обязанности сторон</w:t>
      </w:r>
    </w:p>
    <w:p w14:paraId="4DA48670" w14:textId="2C1FFD6C" w:rsidR="002209C2" w:rsidRDefault="00A7754F" w:rsidP="002209C2">
      <w:pPr>
        <w:shd w:val="clear" w:color="auto" w:fill="FFFFFF"/>
        <w:spacing w:beforeAutospacing="1" w:afterAutospacing="1"/>
        <w:jc w:val="both"/>
      </w:pPr>
      <w:r>
        <w:t>6</w:t>
      </w:r>
      <w:r w:rsidR="002209C2">
        <w:t>.1. Продавец обязуется:</w:t>
      </w:r>
    </w:p>
    <w:p w14:paraId="3BC652A0" w14:textId="210D54FE" w:rsidR="002209C2" w:rsidRDefault="00A7754F" w:rsidP="002209C2">
      <w:pPr>
        <w:shd w:val="clear" w:color="auto" w:fill="FFFFFF"/>
        <w:spacing w:beforeAutospacing="1" w:afterAutospacing="1"/>
        <w:jc w:val="both"/>
      </w:pPr>
      <w:r>
        <w:t>6</w:t>
      </w:r>
      <w:r w:rsidR="002209C2">
        <w:t>.1.1. Обрабатывать персональные данные Покупателя в порядке, установленном действующим законодательством в отношении обработки персональных данных, а также в соответствии с Политикой обработки п</w:t>
      </w:r>
      <w:r>
        <w:t>ерсональных данных ООО «</w:t>
      </w:r>
      <w:r>
        <w:rPr>
          <w:sz w:val="24"/>
        </w:rPr>
        <w:t>ГИБКО СЕЙЛ</w:t>
      </w:r>
      <w:r w:rsidR="002209C2">
        <w:t>».</w:t>
      </w:r>
    </w:p>
    <w:p w14:paraId="425C9918" w14:textId="00DE4AB0" w:rsidR="002209C2" w:rsidRDefault="00A7754F" w:rsidP="002209C2">
      <w:pPr>
        <w:shd w:val="clear" w:color="auto" w:fill="FFFFFF"/>
        <w:spacing w:beforeAutospacing="1" w:afterAutospacing="1"/>
        <w:jc w:val="both"/>
      </w:pPr>
      <w:r>
        <w:t>6</w:t>
      </w:r>
      <w:r w:rsidR="002209C2">
        <w:t>.1.2. С момента заключения Договора добросовестно исполнять обязательства перед Покупателем в соответствии с условиями Договора и в рамках действующего законодательства.</w:t>
      </w:r>
    </w:p>
    <w:p w14:paraId="756A06CE" w14:textId="4481A9BE" w:rsidR="002209C2" w:rsidRDefault="00A7754F" w:rsidP="002209C2">
      <w:pPr>
        <w:shd w:val="clear" w:color="auto" w:fill="FFFFFF"/>
        <w:spacing w:beforeAutospacing="1" w:afterAutospacing="1"/>
        <w:jc w:val="both"/>
      </w:pPr>
      <w:r>
        <w:t>6</w:t>
      </w:r>
      <w:r w:rsidR="002209C2">
        <w:t>.2. Продавец имеет право:</w:t>
      </w:r>
    </w:p>
    <w:p w14:paraId="7F940BE9" w14:textId="11A4ABF1" w:rsidR="002209C2" w:rsidRDefault="00A7754F" w:rsidP="002209C2">
      <w:pPr>
        <w:shd w:val="clear" w:color="auto" w:fill="FFFFFF"/>
        <w:spacing w:beforeAutospacing="1" w:afterAutospacing="1"/>
        <w:jc w:val="both"/>
      </w:pPr>
      <w:r>
        <w:t>6</w:t>
      </w:r>
      <w:r w:rsidR="002209C2">
        <w:t xml:space="preserve">.2.1. В одностороннем порядке определять цены </w:t>
      </w:r>
      <w:r w:rsidR="00A55BC9">
        <w:t>Товара,</w:t>
      </w:r>
      <w:r w:rsidR="002209C2">
        <w:t xml:space="preserve"> доступные способы и условия оплаты Товара, доступные способы и условия доставок Товара, иные условия приобретения Товара. При этом, новые (измененные) условия вступают в силу с момента размещения на Сайте Интернет-магазина и считаются доведенными до сведения Покупателя путем размещения на Сайте.</w:t>
      </w:r>
    </w:p>
    <w:p w14:paraId="6D99EC3E" w14:textId="2A0F69DB" w:rsidR="002209C2" w:rsidRDefault="00A7754F" w:rsidP="002209C2">
      <w:pPr>
        <w:shd w:val="clear" w:color="auto" w:fill="FFFFFF"/>
        <w:spacing w:beforeAutospacing="1" w:afterAutospacing="1"/>
        <w:jc w:val="both"/>
      </w:pPr>
      <w:r>
        <w:t>6</w:t>
      </w:r>
      <w:r w:rsidR="002209C2">
        <w:t xml:space="preserve">.2.2. Осуществлять записи телефонных переговоров с Покупателем. </w:t>
      </w:r>
    </w:p>
    <w:p w14:paraId="4508F771" w14:textId="7D46C6A8" w:rsidR="002209C2" w:rsidRDefault="00A7754F" w:rsidP="002209C2">
      <w:pPr>
        <w:shd w:val="clear" w:color="auto" w:fill="FFFFFF"/>
        <w:spacing w:beforeAutospacing="1" w:afterAutospacing="1"/>
        <w:jc w:val="both"/>
      </w:pPr>
      <w:r>
        <w:t>6</w:t>
      </w:r>
      <w:r w:rsidR="002209C2">
        <w:t>.2.3. Без согласования с Покупателем передавать свои права и обязанности по исполнению обязательств перед Покупателем третьим лицам.</w:t>
      </w:r>
    </w:p>
    <w:p w14:paraId="7A8EA516" w14:textId="0D6ACAAE" w:rsidR="002209C2" w:rsidRDefault="00A7754F" w:rsidP="002209C2">
      <w:pPr>
        <w:shd w:val="clear" w:color="auto" w:fill="FFFFFF"/>
        <w:spacing w:beforeAutospacing="1" w:afterAutospacing="1"/>
        <w:jc w:val="both"/>
      </w:pPr>
      <w:r>
        <w:t>6.2.4</w:t>
      </w:r>
      <w:r w:rsidR="002209C2">
        <w:t>. В одностороннем порядке отказаться от исполнения обязательств по Договору в случае возникновения обстоятельств непреодолимой силы, обстоятельств, на возникновение которых Продавец не мог повлиять и предвидеть их.</w:t>
      </w:r>
    </w:p>
    <w:p w14:paraId="4D602DC2" w14:textId="518FADBF" w:rsidR="002209C2" w:rsidRDefault="00A7754F" w:rsidP="002209C2">
      <w:pPr>
        <w:shd w:val="clear" w:color="auto" w:fill="FFFFFF"/>
        <w:spacing w:beforeAutospacing="1" w:afterAutospacing="1"/>
        <w:jc w:val="both"/>
      </w:pPr>
      <w:r>
        <w:t>6.2.5</w:t>
      </w:r>
      <w:r w:rsidR="002209C2">
        <w:t>. Отозвать настоящую Оферту в любое время. Отзыв не является основанием для отказа от обязательств Продавца по уже заключённым договорам купли-продажи Товара.</w:t>
      </w:r>
    </w:p>
    <w:p w14:paraId="7DC8538C" w14:textId="6C3B8DB5" w:rsidR="002209C2" w:rsidRPr="00A55BC9" w:rsidRDefault="00A7754F" w:rsidP="002209C2">
      <w:pPr>
        <w:shd w:val="clear" w:color="auto" w:fill="FFFFFF"/>
        <w:spacing w:beforeAutospacing="1" w:afterAutospacing="1"/>
        <w:jc w:val="both"/>
      </w:pPr>
      <w:r w:rsidRPr="00A55BC9">
        <w:t>6.2.6</w:t>
      </w:r>
      <w:r w:rsidR="002209C2" w:rsidRPr="00A55BC9">
        <w:t>. Продавец имеет право перед доставкой Заказа потребовать от Покупателя 100% предоплаты заказанного товара в следующих случаях:</w:t>
      </w:r>
    </w:p>
    <w:p w14:paraId="093A2D88" w14:textId="77777777" w:rsidR="002209C2" w:rsidRPr="00A55BC9" w:rsidRDefault="002209C2" w:rsidP="002209C2">
      <w:pPr>
        <w:shd w:val="clear" w:color="auto" w:fill="FFFFFF"/>
        <w:spacing w:beforeAutospacing="1" w:afterAutospacing="1"/>
        <w:jc w:val="both"/>
      </w:pPr>
      <w:r w:rsidRPr="00A55BC9">
        <w:t>— если Покупатель ранее совершал заказы, но отказывался от выкупа заказанных товаров, доставленных в срок и в надлежащем качестве,</w:t>
      </w:r>
    </w:p>
    <w:p w14:paraId="17F15DB3" w14:textId="43B8439A" w:rsidR="002209C2" w:rsidRPr="00A55BC9" w:rsidRDefault="002209C2" w:rsidP="002209C2">
      <w:pPr>
        <w:shd w:val="clear" w:color="auto" w:fill="FFFFFF"/>
        <w:spacing w:beforeAutospacing="1" w:afterAutospacing="1"/>
        <w:jc w:val="both"/>
      </w:pPr>
      <w:r w:rsidRPr="00A55BC9">
        <w:t>— при переносе покупателем даты и времени доставки более чем на 30 дней от даты оформления заказа.</w:t>
      </w:r>
    </w:p>
    <w:p w14:paraId="21A464B6" w14:textId="77777777" w:rsidR="002209C2" w:rsidRPr="00A55BC9" w:rsidRDefault="002209C2" w:rsidP="002209C2">
      <w:pPr>
        <w:shd w:val="clear" w:color="auto" w:fill="FFFFFF"/>
        <w:spacing w:beforeAutospacing="1" w:afterAutospacing="1"/>
        <w:jc w:val="both"/>
      </w:pPr>
      <w:r w:rsidRPr="00A55BC9">
        <w:t>— по иным причинам на усмотрение Продавца.</w:t>
      </w:r>
    </w:p>
    <w:p w14:paraId="3AB854F0" w14:textId="77777777" w:rsidR="002209C2" w:rsidRDefault="002209C2" w:rsidP="002209C2">
      <w:pPr>
        <w:shd w:val="clear" w:color="auto" w:fill="FFFFFF"/>
        <w:spacing w:beforeAutospacing="1" w:afterAutospacing="1"/>
        <w:jc w:val="both"/>
      </w:pPr>
      <w:r w:rsidRPr="00A55BC9">
        <w:t>Продавец имеет право отказать Покупателю в доставке Заказа при отсутствии такой предоплаты, а в дальнейшем аннулировать Заказ при отсутствии со стороны Покупателя предоплаты в течении 5 календарных дней.</w:t>
      </w:r>
    </w:p>
    <w:p w14:paraId="4C9F4537" w14:textId="0F4C4E19" w:rsidR="002209C2" w:rsidRDefault="00A7754F" w:rsidP="002209C2">
      <w:pPr>
        <w:shd w:val="clear" w:color="auto" w:fill="FFFFFF"/>
        <w:spacing w:beforeAutospacing="1" w:afterAutospacing="1"/>
        <w:jc w:val="both"/>
      </w:pPr>
      <w:r>
        <w:t>6.2.7</w:t>
      </w:r>
      <w:r w:rsidR="002209C2">
        <w:t>. Продавец вправе произвести ограничения одновременно доставляемого Покупателю Товара.</w:t>
      </w:r>
    </w:p>
    <w:p w14:paraId="152F3A81" w14:textId="0F5A4C56" w:rsidR="002209C2" w:rsidRDefault="00A7754F" w:rsidP="002209C2">
      <w:pPr>
        <w:shd w:val="clear" w:color="auto" w:fill="FFFFFF"/>
        <w:spacing w:beforeAutospacing="1" w:afterAutospacing="1"/>
        <w:jc w:val="both"/>
      </w:pPr>
      <w:r>
        <w:t>6.2.8</w:t>
      </w:r>
      <w:r w:rsidR="002209C2">
        <w:t xml:space="preserve">. Продавец вправе не подтвердить либо аннулировать заказ и уведомить об этом Покупателя, отказать в оплате и/или продаже Товара по указанной цене, если она явилась следствием технической ошибки или неправомерных действий со стороны третьих лиц. Стоимость товара может быть следствием указанных обстоятельств, если отличается от медианы стоимости данной модели/модификации товара по рынку в данный момент времени более чем на 20%. В таком случае Продавец вправе отказать в оплате и/или </w:t>
      </w:r>
      <w:r w:rsidR="002209C2">
        <w:lastRenderedPageBreak/>
        <w:t>продаже данного товара по указанной цене.</w:t>
      </w:r>
    </w:p>
    <w:p w14:paraId="4FE43370" w14:textId="5461C982" w:rsidR="002209C2" w:rsidRDefault="00A7754F" w:rsidP="002209C2">
      <w:pPr>
        <w:shd w:val="clear" w:color="auto" w:fill="FFFFFF"/>
        <w:spacing w:beforeAutospacing="1" w:afterAutospacing="1"/>
        <w:jc w:val="both"/>
      </w:pPr>
      <w:r w:rsidRPr="00A55BC9">
        <w:t>6.2.9.</w:t>
      </w:r>
      <w:r w:rsidR="002209C2" w:rsidRPr="00A55BC9">
        <w:t xml:space="preserve"> При получении Владельцем интернет-магазина от уполномоченных государственных органов сведений, подтверждающих, что информация, предоставленная пользователем при регистрации учетной записи на интернет-ресурсе, не соответствует действительности (за исключением фактов наличия в ней грамматических ошибок, допущенных при заполнении формы пользовательского соглашения), а также в случае использования при регистрации учетной записи информации, противоречащей требованиям законодательства, в том числе нарушающей права и законные интересы третьих лиц, Владелец интернет-магазина имеет право расторгнуть в одностороннем порядке пользовательское соглашение.</w:t>
      </w:r>
    </w:p>
    <w:p w14:paraId="009641F5" w14:textId="2C80E560" w:rsidR="002209C2" w:rsidRDefault="00A7754F" w:rsidP="002209C2">
      <w:pPr>
        <w:shd w:val="clear" w:color="auto" w:fill="FFFFFF"/>
        <w:spacing w:beforeAutospacing="1" w:afterAutospacing="1"/>
        <w:jc w:val="both"/>
      </w:pPr>
      <w:r>
        <w:t>6</w:t>
      </w:r>
      <w:r w:rsidR="002209C2">
        <w:t>.3. Покупатель обязуется:</w:t>
      </w:r>
    </w:p>
    <w:p w14:paraId="1F6D078F" w14:textId="7020A65B" w:rsidR="002209C2" w:rsidRDefault="00A7754F" w:rsidP="002209C2">
      <w:pPr>
        <w:shd w:val="clear" w:color="auto" w:fill="FFFFFF"/>
        <w:spacing w:beforeAutospacing="1" w:afterAutospacing="1"/>
        <w:jc w:val="both"/>
      </w:pPr>
      <w:r>
        <w:t>6</w:t>
      </w:r>
      <w:r w:rsidR="002209C2">
        <w:t>.3.1. До момента заключения Договора ознакомиться с содержанием и условиями настоящей Оферты, содержанием и условиями способов оплаты и доставки, предлагаемых на Сайте Интернет-магазина.</w:t>
      </w:r>
    </w:p>
    <w:p w14:paraId="34C7AB3A" w14:textId="6188FE2A" w:rsidR="002209C2" w:rsidRDefault="00A7754F" w:rsidP="002209C2">
      <w:pPr>
        <w:shd w:val="clear" w:color="auto" w:fill="FFFFFF"/>
        <w:spacing w:beforeAutospacing="1" w:afterAutospacing="1"/>
        <w:jc w:val="both"/>
      </w:pPr>
      <w:r>
        <w:t>6</w:t>
      </w:r>
      <w:r w:rsidR="002209C2">
        <w:t>.3.2. При регистрации (осуществлении Заказа) сообщить все необходимые данные, однозначно идентифицирующие его как Покупателя, и достаточные для исполнения Продавцом обязательств по Договору.</w:t>
      </w:r>
    </w:p>
    <w:p w14:paraId="6B00B0D7" w14:textId="03648693" w:rsidR="002209C2" w:rsidRDefault="00A7754F" w:rsidP="002209C2">
      <w:pPr>
        <w:shd w:val="clear" w:color="auto" w:fill="FFFFFF"/>
        <w:spacing w:beforeAutospacing="1" w:afterAutospacing="1"/>
        <w:jc w:val="both"/>
      </w:pPr>
      <w:r>
        <w:t>6</w:t>
      </w:r>
      <w:r w:rsidR="002209C2">
        <w:t>.3.3. Оплатить Товар и его доставку (опционально) в соответствии с настоящей Офертой и условиями Заказа.</w:t>
      </w:r>
    </w:p>
    <w:p w14:paraId="148D055B" w14:textId="7B57197B" w:rsidR="002209C2" w:rsidRDefault="00A7754F" w:rsidP="002209C2">
      <w:pPr>
        <w:shd w:val="clear" w:color="auto" w:fill="FFFFFF"/>
        <w:spacing w:beforeAutospacing="1" w:afterAutospacing="1"/>
        <w:jc w:val="both"/>
      </w:pPr>
      <w:r>
        <w:t>6</w:t>
      </w:r>
      <w:r w:rsidR="002209C2">
        <w:t>.3.4. Не размещать на Сайте сообщения и (или) материалы, содержащие информацию, распространение которой запрещено законодательством.</w:t>
      </w:r>
    </w:p>
    <w:p w14:paraId="01133CD1" w14:textId="6C6F05A7" w:rsidR="002209C2" w:rsidRDefault="00A7754F" w:rsidP="002209C2">
      <w:pPr>
        <w:shd w:val="clear" w:color="auto" w:fill="FFFFFF"/>
        <w:spacing w:beforeAutospacing="1" w:afterAutospacing="1"/>
        <w:jc w:val="both"/>
      </w:pPr>
      <w:r>
        <w:t>6</w:t>
      </w:r>
      <w:r w:rsidR="002209C2">
        <w:t xml:space="preserve">.4 </w:t>
      </w:r>
      <w:r w:rsidR="002209C2" w:rsidRPr="00A55BC9">
        <w:t>Акт оказанных услуг составляется и подписывается каждой из Сторон единолично в день оказания услуги. При наличии претензий к качеству оказанных услуг Заказчик в течение 5 (пяти) рабочих дней после предоставления обязан в письменной форме направить официальное уведомление в адрес Исполнителя, в котором в обязательном порядке должен содержаться перечень выявленных недостатков оказанных услуг. В случае не направления Заказчиком в указанный срок уведомления с перечнем выявленных недостатков Исполнителю услуги считаются оказанными с отсутствием претензий к Исполнителю.</w:t>
      </w:r>
    </w:p>
    <w:p w14:paraId="5A10DFB6" w14:textId="39F46151" w:rsidR="002209C2" w:rsidRPr="00A7754F" w:rsidRDefault="00A7754F" w:rsidP="00A7754F">
      <w:pPr>
        <w:shd w:val="clear" w:color="auto" w:fill="FFFFFF"/>
        <w:spacing w:beforeAutospacing="1" w:afterAutospacing="1"/>
        <w:jc w:val="center"/>
        <w:rPr>
          <w:b/>
        </w:rPr>
      </w:pPr>
      <w:r w:rsidRPr="00A7754F">
        <w:rPr>
          <w:b/>
        </w:rPr>
        <w:t xml:space="preserve">7. </w:t>
      </w:r>
      <w:r>
        <w:rPr>
          <w:b/>
        </w:rPr>
        <w:t>Прочие условия</w:t>
      </w:r>
    </w:p>
    <w:p w14:paraId="54633564" w14:textId="718FB2E5" w:rsidR="002209C2" w:rsidRDefault="00A7754F" w:rsidP="002209C2">
      <w:pPr>
        <w:shd w:val="clear" w:color="auto" w:fill="FFFFFF"/>
        <w:spacing w:beforeAutospacing="1" w:afterAutospacing="1"/>
        <w:jc w:val="both"/>
      </w:pPr>
      <w:r>
        <w:t>7</w:t>
      </w:r>
      <w:r w:rsidR="002209C2">
        <w:t>.1. К отношениям между Покупателем и Продавцом применяется право Республики Беларусь.</w:t>
      </w:r>
    </w:p>
    <w:p w14:paraId="7D040E52" w14:textId="70EEB41D" w:rsidR="002209C2" w:rsidRDefault="00A7754F" w:rsidP="002209C2">
      <w:pPr>
        <w:shd w:val="clear" w:color="auto" w:fill="FFFFFF"/>
        <w:spacing w:beforeAutospacing="1" w:afterAutospacing="1"/>
        <w:jc w:val="both"/>
      </w:pPr>
      <w:r>
        <w:t>7</w:t>
      </w:r>
      <w:r w:rsidR="002209C2">
        <w:t xml:space="preserve">.2. В случае возникновения вопросов и претензий со стороны Покупателя, он может обратиться к Продавцу по телефону, а также направить обращение на юридический адрес компании. </w:t>
      </w:r>
    </w:p>
    <w:p w14:paraId="1FA66D8E" w14:textId="369327DF" w:rsidR="002209C2" w:rsidRDefault="00C611A7" w:rsidP="002209C2">
      <w:pPr>
        <w:shd w:val="clear" w:color="auto" w:fill="FFFFFF"/>
        <w:spacing w:beforeAutospacing="1" w:afterAutospacing="1"/>
        <w:jc w:val="both"/>
      </w:pPr>
      <w:r>
        <w:t>7</w:t>
      </w:r>
      <w:r w:rsidR="002209C2">
        <w:t>.3. Все возникающее споры стороны будут стараться решить путем переговоров. При недостижении обоюдовыгодного соглашения, спор между сторонами может быть передан на рассмотрение в судебный орган в соответствии с действующим законодательством Республики Беларусь.</w:t>
      </w:r>
    </w:p>
    <w:p w14:paraId="4EC5AD89" w14:textId="6FDEAA90" w:rsidR="002209C2" w:rsidRDefault="00C611A7" w:rsidP="002209C2">
      <w:pPr>
        <w:shd w:val="clear" w:color="auto" w:fill="FFFFFF"/>
        <w:spacing w:beforeAutospacing="1" w:afterAutospacing="1"/>
        <w:jc w:val="both"/>
      </w:pPr>
      <w:r>
        <w:t>7</w:t>
      </w:r>
      <w:r w:rsidR="002209C2">
        <w:t>.4. Признание судом недействительности какого-либо положения Договора не влечет за собой недействительность его остальных положений.</w:t>
      </w:r>
    </w:p>
    <w:p w14:paraId="109F4F84" w14:textId="150710B1" w:rsidR="002209C2" w:rsidRPr="00C611A7" w:rsidRDefault="00C611A7" w:rsidP="00C611A7">
      <w:pPr>
        <w:shd w:val="clear" w:color="auto" w:fill="FFFFFF"/>
        <w:spacing w:beforeAutospacing="1" w:afterAutospacing="1"/>
        <w:jc w:val="center"/>
        <w:rPr>
          <w:b/>
        </w:rPr>
      </w:pPr>
      <w:r>
        <w:rPr>
          <w:b/>
        </w:rPr>
        <w:t>10. Реквизиты продавца</w:t>
      </w:r>
    </w:p>
    <w:p w14:paraId="395D5132" w14:textId="77777777" w:rsidR="00D43697" w:rsidRDefault="00D43697" w:rsidP="00D43697">
      <w:pPr>
        <w:shd w:val="clear" w:color="auto" w:fill="FFFFFF"/>
        <w:spacing w:beforeAutospacing="1" w:afterAutospacing="1"/>
        <w:jc w:val="both"/>
      </w:pPr>
      <w:r>
        <w:t>ООО «ГИБКО СЕЙЛ»</w:t>
      </w:r>
    </w:p>
    <w:p w14:paraId="4C00BB30" w14:textId="77777777" w:rsidR="00D43697" w:rsidRDefault="00D43697" w:rsidP="00D43697">
      <w:pPr>
        <w:shd w:val="clear" w:color="auto" w:fill="FFFFFF"/>
        <w:spacing w:beforeAutospacing="1" w:afterAutospacing="1"/>
        <w:jc w:val="both"/>
      </w:pPr>
      <w:r>
        <w:t xml:space="preserve">220051 г. Минск, ул. Сергея Есенина, д.130, </w:t>
      </w:r>
      <w:proofErr w:type="spellStart"/>
      <w:r>
        <w:t>каб</w:t>
      </w:r>
      <w:proofErr w:type="spellEnd"/>
      <w:r>
        <w:t>. 3</w:t>
      </w:r>
    </w:p>
    <w:p w14:paraId="5319F9FA" w14:textId="77777777" w:rsidR="00D43697" w:rsidRDefault="00D43697" w:rsidP="00D43697">
      <w:pPr>
        <w:shd w:val="clear" w:color="auto" w:fill="FFFFFF"/>
        <w:spacing w:beforeAutospacing="1" w:afterAutospacing="1"/>
        <w:jc w:val="both"/>
      </w:pPr>
      <w:r>
        <w:t>УНП 193882171</w:t>
      </w:r>
    </w:p>
    <w:p w14:paraId="2697C7FC" w14:textId="77777777" w:rsidR="00D43697" w:rsidRDefault="00D43697" w:rsidP="00D43697">
      <w:pPr>
        <w:shd w:val="clear" w:color="auto" w:fill="FFFFFF"/>
        <w:spacing w:beforeAutospacing="1" w:afterAutospacing="1"/>
        <w:jc w:val="both"/>
      </w:pPr>
      <w:r>
        <w:t>Р/с BY39BPSB30123488560179330000</w:t>
      </w:r>
    </w:p>
    <w:p w14:paraId="27DFD20F" w14:textId="77777777" w:rsidR="00D43697" w:rsidRDefault="00D43697" w:rsidP="00D43697">
      <w:pPr>
        <w:shd w:val="clear" w:color="auto" w:fill="FFFFFF"/>
        <w:spacing w:beforeAutospacing="1" w:afterAutospacing="1"/>
        <w:jc w:val="both"/>
      </w:pPr>
      <w:r>
        <w:t>В ОАО 'Сбер Банк'</w:t>
      </w:r>
    </w:p>
    <w:p w14:paraId="143FA663" w14:textId="508A562D" w:rsidR="002209C2" w:rsidRPr="00EE54E5" w:rsidRDefault="00D43697" w:rsidP="00D43697">
      <w:pPr>
        <w:shd w:val="clear" w:color="auto" w:fill="FFFFFF"/>
        <w:spacing w:beforeAutospacing="1" w:afterAutospacing="1"/>
        <w:jc w:val="both"/>
      </w:pPr>
      <w:r>
        <w:t>г. Минск, пр-т Независимости, 32А-1, БИК BPSBBY2X</w:t>
      </w:r>
    </w:p>
    <w:p w14:paraId="6305A9BD" w14:textId="77777777" w:rsidR="00523F95" w:rsidRDefault="00523F95">
      <w:pPr>
        <w:spacing w:line="250" w:lineRule="exact"/>
        <w:sectPr w:rsidR="00523F95" w:rsidSect="009D578C">
          <w:pgSz w:w="11920" w:h="16850"/>
          <w:pgMar w:top="600" w:right="600" w:bottom="280" w:left="1160" w:header="720" w:footer="720" w:gutter="0"/>
          <w:cols w:space="720"/>
        </w:sectPr>
      </w:pPr>
    </w:p>
    <w:p w14:paraId="0A4CC3BE" w14:textId="5936F2EF" w:rsidR="00523F95" w:rsidRDefault="00523F95" w:rsidP="00C76444">
      <w:pPr>
        <w:pStyle w:val="a3"/>
        <w:spacing w:before="73" w:line="252" w:lineRule="exact"/>
        <w:jc w:val="left"/>
      </w:pPr>
    </w:p>
    <w:sectPr w:rsidR="00523F95">
      <w:pgSz w:w="11920" w:h="16850"/>
      <w:pgMar w:top="580" w:right="60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4C61"/>
    <w:multiLevelType w:val="hybridMultilevel"/>
    <w:tmpl w:val="B5AE4D52"/>
    <w:lvl w:ilvl="0" w:tplc="B3986876">
      <w:numFmt w:val="bullet"/>
      <w:lvlText w:val="-"/>
      <w:lvlJc w:val="left"/>
      <w:pPr>
        <w:ind w:left="117"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0B6EC874">
      <w:numFmt w:val="bullet"/>
      <w:lvlText w:val="•"/>
      <w:lvlJc w:val="left"/>
      <w:pPr>
        <w:ind w:left="1123" w:hanging="708"/>
      </w:pPr>
      <w:rPr>
        <w:rFonts w:hint="default"/>
        <w:lang w:val="ru-RU" w:eastAsia="en-US" w:bidi="ar-SA"/>
      </w:rPr>
    </w:lvl>
    <w:lvl w:ilvl="2" w:tplc="7FB499DA">
      <w:numFmt w:val="bullet"/>
      <w:lvlText w:val="•"/>
      <w:lvlJc w:val="left"/>
      <w:pPr>
        <w:ind w:left="2126" w:hanging="708"/>
      </w:pPr>
      <w:rPr>
        <w:rFonts w:hint="default"/>
        <w:lang w:val="ru-RU" w:eastAsia="en-US" w:bidi="ar-SA"/>
      </w:rPr>
    </w:lvl>
    <w:lvl w:ilvl="3" w:tplc="D6005B2E">
      <w:numFmt w:val="bullet"/>
      <w:lvlText w:val="•"/>
      <w:lvlJc w:val="left"/>
      <w:pPr>
        <w:ind w:left="3129" w:hanging="708"/>
      </w:pPr>
      <w:rPr>
        <w:rFonts w:hint="default"/>
        <w:lang w:val="ru-RU" w:eastAsia="en-US" w:bidi="ar-SA"/>
      </w:rPr>
    </w:lvl>
    <w:lvl w:ilvl="4" w:tplc="7E4EEA2E">
      <w:numFmt w:val="bullet"/>
      <w:lvlText w:val="•"/>
      <w:lvlJc w:val="left"/>
      <w:pPr>
        <w:ind w:left="4132" w:hanging="708"/>
      </w:pPr>
      <w:rPr>
        <w:rFonts w:hint="default"/>
        <w:lang w:val="ru-RU" w:eastAsia="en-US" w:bidi="ar-SA"/>
      </w:rPr>
    </w:lvl>
    <w:lvl w:ilvl="5" w:tplc="965E1414">
      <w:numFmt w:val="bullet"/>
      <w:lvlText w:val="•"/>
      <w:lvlJc w:val="left"/>
      <w:pPr>
        <w:ind w:left="5135" w:hanging="708"/>
      </w:pPr>
      <w:rPr>
        <w:rFonts w:hint="default"/>
        <w:lang w:val="ru-RU" w:eastAsia="en-US" w:bidi="ar-SA"/>
      </w:rPr>
    </w:lvl>
    <w:lvl w:ilvl="6" w:tplc="C19060DA">
      <w:numFmt w:val="bullet"/>
      <w:lvlText w:val="•"/>
      <w:lvlJc w:val="left"/>
      <w:pPr>
        <w:ind w:left="6138" w:hanging="708"/>
      </w:pPr>
      <w:rPr>
        <w:rFonts w:hint="default"/>
        <w:lang w:val="ru-RU" w:eastAsia="en-US" w:bidi="ar-SA"/>
      </w:rPr>
    </w:lvl>
    <w:lvl w:ilvl="7" w:tplc="013A5B74">
      <w:numFmt w:val="bullet"/>
      <w:lvlText w:val="•"/>
      <w:lvlJc w:val="left"/>
      <w:pPr>
        <w:ind w:left="7141" w:hanging="708"/>
      </w:pPr>
      <w:rPr>
        <w:rFonts w:hint="default"/>
        <w:lang w:val="ru-RU" w:eastAsia="en-US" w:bidi="ar-SA"/>
      </w:rPr>
    </w:lvl>
    <w:lvl w:ilvl="8" w:tplc="EBDAA81E">
      <w:numFmt w:val="bullet"/>
      <w:lvlText w:val="•"/>
      <w:lvlJc w:val="left"/>
      <w:pPr>
        <w:ind w:left="8144" w:hanging="708"/>
      </w:pPr>
      <w:rPr>
        <w:rFonts w:hint="default"/>
        <w:lang w:val="ru-RU" w:eastAsia="en-US" w:bidi="ar-SA"/>
      </w:rPr>
    </w:lvl>
  </w:abstractNum>
  <w:abstractNum w:abstractNumId="1" w15:restartNumberingAfterBreak="0">
    <w:nsid w:val="54476958"/>
    <w:multiLevelType w:val="multilevel"/>
    <w:tmpl w:val="5540ECF8"/>
    <w:lvl w:ilvl="0">
      <w:start w:val="1"/>
      <w:numFmt w:val="decimal"/>
      <w:lvlText w:val="%1."/>
      <w:lvlJc w:val="left"/>
      <w:pPr>
        <w:ind w:left="825" w:hanging="7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17" w:hanging="7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820" w:hanging="708"/>
      </w:pPr>
      <w:rPr>
        <w:rFonts w:hint="default"/>
        <w:lang w:val="ru-RU" w:eastAsia="en-US" w:bidi="ar-SA"/>
      </w:rPr>
    </w:lvl>
    <w:lvl w:ilvl="3">
      <w:numFmt w:val="bullet"/>
      <w:lvlText w:val="•"/>
      <w:lvlJc w:val="left"/>
      <w:pPr>
        <w:ind w:left="1986" w:hanging="708"/>
      </w:pPr>
      <w:rPr>
        <w:rFonts w:hint="default"/>
        <w:lang w:val="ru-RU" w:eastAsia="en-US" w:bidi="ar-SA"/>
      </w:rPr>
    </w:lvl>
    <w:lvl w:ilvl="4">
      <w:numFmt w:val="bullet"/>
      <w:lvlText w:val="•"/>
      <w:lvlJc w:val="left"/>
      <w:pPr>
        <w:ind w:left="3152" w:hanging="708"/>
      </w:pPr>
      <w:rPr>
        <w:rFonts w:hint="default"/>
        <w:lang w:val="ru-RU" w:eastAsia="en-US" w:bidi="ar-SA"/>
      </w:rPr>
    </w:lvl>
    <w:lvl w:ilvl="5">
      <w:numFmt w:val="bullet"/>
      <w:lvlText w:val="•"/>
      <w:lvlJc w:val="left"/>
      <w:pPr>
        <w:ind w:left="4319" w:hanging="708"/>
      </w:pPr>
      <w:rPr>
        <w:rFonts w:hint="default"/>
        <w:lang w:val="ru-RU" w:eastAsia="en-US" w:bidi="ar-SA"/>
      </w:rPr>
    </w:lvl>
    <w:lvl w:ilvl="6">
      <w:numFmt w:val="bullet"/>
      <w:lvlText w:val="•"/>
      <w:lvlJc w:val="left"/>
      <w:pPr>
        <w:ind w:left="5485" w:hanging="708"/>
      </w:pPr>
      <w:rPr>
        <w:rFonts w:hint="default"/>
        <w:lang w:val="ru-RU" w:eastAsia="en-US" w:bidi="ar-SA"/>
      </w:rPr>
    </w:lvl>
    <w:lvl w:ilvl="7">
      <w:numFmt w:val="bullet"/>
      <w:lvlText w:val="•"/>
      <w:lvlJc w:val="left"/>
      <w:pPr>
        <w:ind w:left="6652" w:hanging="708"/>
      </w:pPr>
      <w:rPr>
        <w:rFonts w:hint="default"/>
        <w:lang w:val="ru-RU" w:eastAsia="en-US" w:bidi="ar-SA"/>
      </w:rPr>
    </w:lvl>
    <w:lvl w:ilvl="8">
      <w:numFmt w:val="bullet"/>
      <w:lvlText w:val="•"/>
      <w:lvlJc w:val="left"/>
      <w:pPr>
        <w:ind w:left="7818" w:hanging="708"/>
      </w:pPr>
      <w:rPr>
        <w:rFonts w:hint="default"/>
        <w:lang w:val="ru-RU" w:eastAsia="en-US" w:bidi="ar-SA"/>
      </w:rPr>
    </w:lvl>
  </w:abstractNum>
  <w:abstractNum w:abstractNumId="2" w15:restartNumberingAfterBreak="0">
    <w:nsid w:val="5FDD6ECA"/>
    <w:multiLevelType w:val="multilevel"/>
    <w:tmpl w:val="0A8603D6"/>
    <w:lvl w:ilvl="0">
      <w:start w:val="1"/>
      <w:numFmt w:val="decimal"/>
      <w:lvlText w:val="%1."/>
      <w:lvlJc w:val="left"/>
      <w:pPr>
        <w:ind w:left="4322" w:hanging="284"/>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17" w:hanging="7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17" w:hanging="708"/>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5048" w:hanging="708"/>
      </w:pPr>
      <w:rPr>
        <w:rFonts w:hint="default"/>
        <w:lang w:val="ru-RU" w:eastAsia="en-US" w:bidi="ar-SA"/>
      </w:rPr>
    </w:lvl>
    <w:lvl w:ilvl="4">
      <w:numFmt w:val="bullet"/>
      <w:lvlText w:val="•"/>
      <w:lvlJc w:val="left"/>
      <w:pPr>
        <w:ind w:left="5777" w:hanging="708"/>
      </w:pPr>
      <w:rPr>
        <w:rFonts w:hint="default"/>
        <w:lang w:val="ru-RU" w:eastAsia="en-US" w:bidi="ar-SA"/>
      </w:rPr>
    </w:lvl>
    <w:lvl w:ilvl="5">
      <w:numFmt w:val="bullet"/>
      <w:lvlText w:val="•"/>
      <w:lvlJc w:val="left"/>
      <w:pPr>
        <w:ind w:left="6506" w:hanging="708"/>
      </w:pPr>
      <w:rPr>
        <w:rFonts w:hint="default"/>
        <w:lang w:val="ru-RU" w:eastAsia="en-US" w:bidi="ar-SA"/>
      </w:rPr>
    </w:lvl>
    <w:lvl w:ilvl="6">
      <w:numFmt w:val="bullet"/>
      <w:lvlText w:val="•"/>
      <w:lvlJc w:val="left"/>
      <w:pPr>
        <w:ind w:left="7235" w:hanging="708"/>
      </w:pPr>
      <w:rPr>
        <w:rFonts w:hint="default"/>
        <w:lang w:val="ru-RU" w:eastAsia="en-US" w:bidi="ar-SA"/>
      </w:rPr>
    </w:lvl>
    <w:lvl w:ilvl="7">
      <w:numFmt w:val="bullet"/>
      <w:lvlText w:val="•"/>
      <w:lvlJc w:val="left"/>
      <w:pPr>
        <w:ind w:left="7964" w:hanging="708"/>
      </w:pPr>
      <w:rPr>
        <w:rFonts w:hint="default"/>
        <w:lang w:val="ru-RU" w:eastAsia="en-US" w:bidi="ar-SA"/>
      </w:rPr>
    </w:lvl>
    <w:lvl w:ilvl="8">
      <w:numFmt w:val="bullet"/>
      <w:lvlText w:val="•"/>
      <w:lvlJc w:val="left"/>
      <w:pPr>
        <w:ind w:left="8693" w:hanging="708"/>
      </w:pPr>
      <w:rPr>
        <w:rFonts w:hint="default"/>
        <w:lang w:val="ru-RU" w:eastAsia="en-US" w:bidi="ar-SA"/>
      </w:rPr>
    </w:lvl>
  </w:abstractNum>
  <w:abstractNum w:abstractNumId="3" w15:restartNumberingAfterBreak="0">
    <w:nsid w:val="60695A14"/>
    <w:multiLevelType w:val="hybridMultilevel"/>
    <w:tmpl w:val="CF80E392"/>
    <w:lvl w:ilvl="0" w:tplc="09F0ABC8">
      <w:numFmt w:val="bullet"/>
      <w:lvlText w:val="-"/>
      <w:lvlJc w:val="left"/>
      <w:pPr>
        <w:ind w:left="117"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B346F280">
      <w:numFmt w:val="bullet"/>
      <w:lvlText w:val="•"/>
      <w:lvlJc w:val="left"/>
      <w:pPr>
        <w:ind w:left="1123" w:hanging="708"/>
      </w:pPr>
      <w:rPr>
        <w:rFonts w:hint="default"/>
        <w:lang w:val="ru-RU" w:eastAsia="en-US" w:bidi="ar-SA"/>
      </w:rPr>
    </w:lvl>
    <w:lvl w:ilvl="2" w:tplc="B9AA2BBE">
      <w:numFmt w:val="bullet"/>
      <w:lvlText w:val="•"/>
      <w:lvlJc w:val="left"/>
      <w:pPr>
        <w:ind w:left="2126" w:hanging="708"/>
      </w:pPr>
      <w:rPr>
        <w:rFonts w:hint="default"/>
        <w:lang w:val="ru-RU" w:eastAsia="en-US" w:bidi="ar-SA"/>
      </w:rPr>
    </w:lvl>
    <w:lvl w:ilvl="3" w:tplc="693ECF9C">
      <w:numFmt w:val="bullet"/>
      <w:lvlText w:val="•"/>
      <w:lvlJc w:val="left"/>
      <w:pPr>
        <w:ind w:left="3129" w:hanging="708"/>
      </w:pPr>
      <w:rPr>
        <w:rFonts w:hint="default"/>
        <w:lang w:val="ru-RU" w:eastAsia="en-US" w:bidi="ar-SA"/>
      </w:rPr>
    </w:lvl>
    <w:lvl w:ilvl="4" w:tplc="0C06BB4C">
      <w:numFmt w:val="bullet"/>
      <w:lvlText w:val="•"/>
      <w:lvlJc w:val="left"/>
      <w:pPr>
        <w:ind w:left="4132" w:hanging="708"/>
      </w:pPr>
      <w:rPr>
        <w:rFonts w:hint="default"/>
        <w:lang w:val="ru-RU" w:eastAsia="en-US" w:bidi="ar-SA"/>
      </w:rPr>
    </w:lvl>
    <w:lvl w:ilvl="5" w:tplc="FED8437A">
      <w:numFmt w:val="bullet"/>
      <w:lvlText w:val="•"/>
      <w:lvlJc w:val="left"/>
      <w:pPr>
        <w:ind w:left="5135" w:hanging="708"/>
      </w:pPr>
      <w:rPr>
        <w:rFonts w:hint="default"/>
        <w:lang w:val="ru-RU" w:eastAsia="en-US" w:bidi="ar-SA"/>
      </w:rPr>
    </w:lvl>
    <w:lvl w:ilvl="6" w:tplc="2A044E8C">
      <w:numFmt w:val="bullet"/>
      <w:lvlText w:val="•"/>
      <w:lvlJc w:val="left"/>
      <w:pPr>
        <w:ind w:left="6138" w:hanging="708"/>
      </w:pPr>
      <w:rPr>
        <w:rFonts w:hint="default"/>
        <w:lang w:val="ru-RU" w:eastAsia="en-US" w:bidi="ar-SA"/>
      </w:rPr>
    </w:lvl>
    <w:lvl w:ilvl="7" w:tplc="A6AEDE90">
      <w:numFmt w:val="bullet"/>
      <w:lvlText w:val="•"/>
      <w:lvlJc w:val="left"/>
      <w:pPr>
        <w:ind w:left="7141" w:hanging="708"/>
      </w:pPr>
      <w:rPr>
        <w:rFonts w:hint="default"/>
        <w:lang w:val="ru-RU" w:eastAsia="en-US" w:bidi="ar-SA"/>
      </w:rPr>
    </w:lvl>
    <w:lvl w:ilvl="8" w:tplc="E11A5540">
      <w:numFmt w:val="bullet"/>
      <w:lvlText w:val="•"/>
      <w:lvlJc w:val="left"/>
      <w:pPr>
        <w:ind w:left="8144" w:hanging="708"/>
      </w:pPr>
      <w:rPr>
        <w:rFonts w:hint="default"/>
        <w:lang w:val="ru-RU" w:eastAsia="en-US" w:bidi="ar-SA"/>
      </w:rPr>
    </w:lvl>
  </w:abstractNum>
  <w:abstractNum w:abstractNumId="4" w15:restartNumberingAfterBreak="0">
    <w:nsid w:val="6F0314B8"/>
    <w:multiLevelType w:val="hybridMultilevel"/>
    <w:tmpl w:val="F9EA219E"/>
    <w:lvl w:ilvl="0" w:tplc="31DE5EC8">
      <w:numFmt w:val="bullet"/>
      <w:lvlText w:val="-"/>
      <w:lvlJc w:val="left"/>
      <w:pPr>
        <w:ind w:left="117"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BC965632">
      <w:numFmt w:val="bullet"/>
      <w:lvlText w:val="•"/>
      <w:lvlJc w:val="left"/>
      <w:pPr>
        <w:ind w:left="1123" w:hanging="708"/>
      </w:pPr>
      <w:rPr>
        <w:rFonts w:hint="default"/>
        <w:lang w:val="ru-RU" w:eastAsia="en-US" w:bidi="ar-SA"/>
      </w:rPr>
    </w:lvl>
    <w:lvl w:ilvl="2" w:tplc="0E9CCC38">
      <w:numFmt w:val="bullet"/>
      <w:lvlText w:val="•"/>
      <w:lvlJc w:val="left"/>
      <w:pPr>
        <w:ind w:left="2126" w:hanging="708"/>
      </w:pPr>
      <w:rPr>
        <w:rFonts w:hint="default"/>
        <w:lang w:val="ru-RU" w:eastAsia="en-US" w:bidi="ar-SA"/>
      </w:rPr>
    </w:lvl>
    <w:lvl w:ilvl="3" w:tplc="02BC3A5C">
      <w:numFmt w:val="bullet"/>
      <w:lvlText w:val="•"/>
      <w:lvlJc w:val="left"/>
      <w:pPr>
        <w:ind w:left="3129" w:hanging="708"/>
      </w:pPr>
      <w:rPr>
        <w:rFonts w:hint="default"/>
        <w:lang w:val="ru-RU" w:eastAsia="en-US" w:bidi="ar-SA"/>
      </w:rPr>
    </w:lvl>
    <w:lvl w:ilvl="4" w:tplc="2BF6C1E4">
      <w:numFmt w:val="bullet"/>
      <w:lvlText w:val="•"/>
      <w:lvlJc w:val="left"/>
      <w:pPr>
        <w:ind w:left="4132" w:hanging="708"/>
      </w:pPr>
      <w:rPr>
        <w:rFonts w:hint="default"/>
        <w:lang w:val="ru-RU" w:eastAsia="en-US" w:bidi="ar-SA"/>
      </w:rPr>
    </w:lvl>
    <w:lvl w:ilvl="5" w:tplc="CDEA1748">
      <w:numFmt w:val="bullet"/>
      <w:lvlText w:val="•"/>
      <w:lvlJc w:val="left"/>
      <w:pPr>
        <w:ind w:left="5135" w:hanging="708"/>
      </w:pPr>
      <w:rPr>
        <w:rFonts w:hint="default"/>
        <w:lang w:val="ru-RU" w:eastAsia="en-US" w:bidi="ar-SA"/>
      </w:rPr>
    </w:lvl>
    <w:lvl w:ilvl="6" w:tplc="6C7AEFB6">
      <w:numFmt w:val="bullet"/>
      <w:lvlText w:val="•"/>
      <w:lvlJc w:val="left"/>
      <w:pPr>
        <w:ind w:left="6138" w:hanging="708"/>
      </w:pPr>
      <w:rPr>
        <w:rFonts w:hint="default"/>
        <w:lang w:val="ru-RU" w:eastAsia="en-US" w:bidi="ar-SA"/>
      </w:rPr>
    </w:lvl>
    <w:lvl w:ilvl="7" w:tplc="C7AE1BA2">
      <w:numFmt w:val="bullet"/>
      <w:lvlText w:val="•"/>
      <w:lvlJc w:val="left"/>
      <w:pPr>
        <w:ind w:left="7141" w:hanging="708"/>
      </w:pPr>
      <w:rPr>
        <w:rFonts w:hint="default"/>
        <w:lang w:val="ru-RU" w:eastAsia="en-US" w:bidi="ar-SA"/>
      </w:rPr>
    </w:lvl>
    <w:lvl w:ilvl="8" w:tplc="6E4279A8">
      <w:numFmt w:val="bullet"/>
      <w:lvlText w:val="•"/>
      <w:lvlJc w:val="left"/>
      <w:pPr>
        <w:ind w:left="8144" w:hanging="708"/>
      </w:pPr>
      <w:rPr>
        <w:rFonts w:hint="default"/>
        <w:lang w:val="ru-RU" w:eastAsia="en-US" w:bidi="ar-SA"/>
      </w:rPr>
    </w:lvl>
  </w:abstractNum>
  <w:num w:numId="1" w16cid:durableId="2122800562">
    <w:abstractNumId w:val="1"/>
  </w:num>
  <w:num w:numId="2" w16cid:durableId="1374306230">
    <w:abstractNumId w:val="4"/>
  </w:num>
  <w:num w:numId="3" w16cid:durableId="579414885">
    <w:abstractNumId w:val="3"/>
  </w:num>
  <w:num w:numId="4" w16cid:durableId="119803747">
    <w:abstractNumId w:val="0"/>
  </w:num>
  <w:num w:numId="5" w16cid:durableId="1094477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95"/>
    <w:rsid w:val="000C70BD"/>
    <w:rsid w:val="001209ED"/>
    <w:rsid w:val="001B716B"/>
    <w:rsid w:val="002209C2"/>
    <w:rsid w:val="002468F6"/>
    <w:rsid w:val="003C49C2"/>
    <w:rsid w:val="00523F95"/>
    <w:rsid w:val="005D19CE"/>
    <w:rsid w:val="00642824"/>
    <w:rsid w:val="00706A93"/>
    <w:rsid w:val="008A5A56"/>
    <w:rsid w:val="009B2470"/>
    <w:rsid w:val="009D578C"/>
    <w:rsid w:val="009D78F7"/>
    <w:rsid w:val="00A55BC9"/>
    <w:rsid w:val="00A7754F"/>
    <w:rsid w:val="00B14532"/>
    <w:rsid w:val="00B155A4"/>
    <w:rsid w:val="00C07BC9"/>
    <w:rsid w:val="00C22386"/>
    <w:rsid w:val="00C611A7"/>
    <w:rsid w:val="00C76444"/>
    <w:rsid w:val="00CC64CD"/>
    <w:rsid w:val="00D43697"/>
    <w:rsid w:val="00D564FF"/>
    <w:rsid w:val="00E16559"/>
    <w:rsid w:val="00E41541"/>
    <w:rsid w:val="00EE54E5"/>
    <w:rsid w:val="00F5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0688"/>
  <w15:docId w15:val="{CC96B463-242E-41B8-8FB3-C1B7A6E4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
      <w:jc w:val="center"/>
      <w:outlineLvl w:val="0"/>
    </w:pPr>
    <w:rPr>
      <w:b/>
      <w:bCs/>
      <w:sz w:val="24"/>
      <w:szCs w:val="24"/>
    </w:rPr>
  </w:style>
  <w:style w:type="paragraph" w:styleId="2">
    <w:name w:val="heading 2"/>
    <w:basedOn w:val="a"/>
    <w:uiPriority w:val="9"/>
    <w:unhideWhenUsed/>
    <w:qFormat/>
    <w:pPr>
      <w:ind w:left="117" w:hanging="282"/>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jc w:val="both"/>
    </w:pPr>
  </w:style>
  <w:style w:type="paragraph" w:styleId="a4">
    <w:name w:val="List Paragraph"/>
    <w:basedOn w:val="a"/>
    <w:uiPriority w:val="1"/>
    <w:qFormat/>
    <w:pPr>
      <w:ind w:left="117"/>
      <w:jc w:val="both"/>
    </w:pPr>
  </w:style>
  <w:style w:type="paragraph" w:customStyle="1" w:styleId="TableParagraph">
    <w:name w:val="Table Paragraph"/>
    <w:basedOn w:val="a"/>
    <w:uiPriority w:val="1"/>
    <w:qFormat/>
  </w:style>
  <w:style w:type="character" w:styleId="a5">
    <w:name w:val="Strong"/>
    <w:basedOn w:val="a0"/>
    <w:uiPriority w:val="22"/>
    <w:qFormat/>
    <w:rsid w:val="003C49C2"/>
    <w:rPr>
      <w:b/>
      <w:bCs/>
    </w:rPr>
  </w:style>
  <w:style w:type="paragraph" w:styleId="a6">
    <w:name w:val="Normal (Web)"/>
    <w:basedOn w:val="a"/>
    <w:uiPriority w:val="99"/>
    <w:unhideWhenUsed/>
    <w:qFormat/>
    <w:rsid w:val="00642824"/>
    <w:pPr>
      <w:widowControl/>
      <w:suppressAutoHyphens/>
      <w:autoSpaceDE/>
      <w:autoSpaceDN/>
      <w:spacing w:beforeAutospacing="1" w:after="16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E6EC-3196-43DB-97FB-04B683EC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3017</Words>
  <Characters>17199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Брусникова</dc:creator>
  <cp:lastModifiedBy>krestina.shikula</cp:lastModifiedBy>
  <cp:revision>2</cp:revision>
  <dcterms:created xsi:type="dcterms:W3CDTF">2025-08-18T10:19:00Z</dcterms:created>
  <dcterms:modified xsi:type="dcterms:W3CDTF">2025-08-18T10:19:00Z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2016</vt:lpwstr>
  </property>
  <property fmtid="{D5CDD505-2E9C-101B-9397-08002B2CF9AE}" pid="4" name="LastSaved">
    <vt:filetime>2024-03-19T00:00:00Z</vt:filetime>
  </property>
  <property fmtid="{D5CDD505-2E9C-101B-9397-08002B2CF9AE}" pid="5" name="Producer">
    <vt:lpwstr>Microsoft® Word 2016</vt:lpwstr>
  </property>
</Properties>
</file>